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6CE" w:rsidRPr="00F8299F" w:rsidRDefault="00B436CE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A1D57" w:rsidRPr="00047D6B" w:rsidRDefault="000A1D57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A1D57" w:rsidRPr="00047D6B" w:rsidRDefault="000A1D57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02323" w:rsidRPr="007709CD" w:rsidRDefault="00B436CE" w:rsidP="006F3AAC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7709CD">
        <w:rPr>
          <w:rFonts w:ascii="Times New Roman" w:hAnsi="Times New Roman" w:cs="Times New Roman"/>
          <w:i/>
          <w:sz w:val="24"/>
          <w:szCs w:val="24"/>
        </w:rPr>
        <w:t>«</w:t>
      </w:r>
      <w:bookmarkStart w:id="0" w:name="_GoBack"/>
      <w:proofErr w:type="spellStart"/>
      <w:r w:rsidR="007709CD" w:rsidRPr="007709CD">
        <w:rPr>
          <w:rFonts w:ascii="Times New Roman" w:hAnsi="Times New Roman" w:cs="Times New Roman"/>
          <w:i/>
          <w:sz w:val="24"/>
          <w:szCs w:val="24"/>
        </w:rPr>
        <w:t>Ақпараттық</w:t>
      </w:r>
      <w:proofErr w:type="spellEnd"/>
      <w:r w:rsidR="007709CD" w:rsidRPr="007709C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709CD" w:rsidRPr="007709CD">
        <w:rPr>
          <w:rFonts w:ascii="Times New Roman" w:hAnsi="Times New Roman" w:cs="Times New Roman"/>
          <w:i/>
          <w:sz w:val="24"/>
          <w:szCs w:val="24"/>
        </w:rPr>
        <w:t>қауіпсіздік</w:t>
      </w:r>
      <w:proofErr w:type="spellEnd"/>
      <w:r w:rsidR="007709CD" w:rsidRPr="007709C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709CD" w:rsidRPr="007709CD">
        <w:rPr>
          <w:rFonts w:ascii="Times New Roman" w:hAnsi="Times New Roman" w:cs="Times New Roman"/>
          <w:i/>
          <w:sz w:val="24"/>
          <w:szCs w:val="24"/>
        </w:rPr>
        <w:t>криптографиялық</w:t>
      </w:r>
      <w:proofErr w:type="spellEnd"/>
      <w:r w:rsidR="007709CD" w:rsidRPr="007709C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709CD" w:rsidRPr="007709CD">
        <w:rPr>
          <w:rFonts w:ascii="Times New Roman" w:hAnsi="Times New Roman" w:cs="Times New Roman"/>
          <w:i/>
          <w:sz w:val="24"/>
          <w:szCs w:val="24"/>
        </w:rPr>
        <w:t>құралдарын</w:t>
      </w:r>
      <w:proofErr w:type="spellEnd"/>
      <w:r w:rsidR="007709CD" w:rsidRPr="007709C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7709CD" w:rsidRPr="007709CD">
        <w:rPr>
          <w:rFonts w:ascii="Times New Roman" w:hAnsi="Times New Roman" w:cs="Times New Roman"/>
          <w:i/>
          <w:sz w:val="24"/>
          <w:szCs w:val="24"/>
        </w:rPr>
        <w:t>жобалау</w:t>
      </w:r>
      <w:proofErr w:type="spellEnd"/>
      <w:r w:rsidR="007709CD" w:rsidRPr="007709CD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0"/>
      <w:r w:rsidRPr="007709CD">
        <w:rPr>
          <w:rFonts w:ascii="Times New Roman" w:hAnsi="Times New Roman" w:cs="Times New Roman"/>
          <w:i/>
          <w:sz w:val="24"/>
          <w:szCs w:val="24"/>
        </w:rPr>
        <w:t>»</w:t>
      </w:r>
      <w:proofErr w:type="gramEnd"/>
      <w:r w:rsidRPr="007709C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02323" w:rsidRPr="007709CD" w:rsidRDefault="00A02323" w:rsidP="006F3AAC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02323" w:rsidRPr="00A02323" w:rsidRDefault="00A02323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пәні бойынша қорытынды бақылау бағдарламасы</w:t>
      </w:r>
    </w:p>
    <w:p w:rsidR="00B436CE" w:rsidRPr="00047D6B" w:rsidRDefault="00B436CE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36CE" w:rsidRPr="00047D6B" w:rsidRDefault="00B436CE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02323" w:rsidRDefault="00A02323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202/2024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оқу жылы </w:t>
      </w:r>
    </w:p>
    <w:p w:rsidR="00B436CE" w:rsidRPr="00047D6B" w:rsidRDefault="00B436CE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36CE" w:rsidRPr="00047D6B" w:rsidRDefault="007709CD" w:rsidP="006F3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к</w:t>
      </w:r>
      <w:r w:rsidRPr="007709CD">
        <w:rPr>
          <w:rFonts w:ascii="Times New Roman" w:hAnsi="Times New Roman" w:cs="Times New Roman"/>
          <w:i/>
          <w:sz w:val="24"/>
          <w:szCs w:val="24"/>
          <w:lang w:val="kk-KZ"/>
        </w:rPr>
        <w:t>үзгі семестр</w:t>
      </w:r>
    </w:p>
    <w:p w:rsidR="00B436CE" w:rsidRPr="00047D6B" w:rsidRDefault="00B436CE" w:rsidP="006F3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6CE" w:rsidRPr="00047D6B" w:rsidRDefault="00B436CE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6CE" w:rsidRPr="00047D6B" w:rsidRDefault="00B436CE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7D6B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6F3A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D15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F3AAC" w:rsidRPr="00392ED8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r w:rsidR="006F3AAC" w:rsidRPr="00392ED8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қ</w:t>
      </w:r>
      <w:proofErr w:type="spellStart"/>
      <w:r w:rsidR="006F3AAC" w:rsidRPr="00392ED8">
        <w:rPr>
          <w:rFonts w:ascii="Times New Roman" w:hAnsi="Times New Roman" w:cs="Times New Roman"/>
          <w:i/>
          <w:sz w:val="24"/>
          <w:szCs w:val="24"/>
          <w:u w:val="single"/>
        </w:rPr>
        <w:t>паратты</w:t>
      </w:r>
      <w:proofErr w:type="spellEnd"/>
      <w:r w:rsidR="006F3AAC" w:rsidRPr="00392ED8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қ</w:t>
      </w:r>
      <w:proofErr w:type="gramEnd"/>
      <w:r w:rsidR="006F3AAC" w:rsidRPr="00392ED8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 xml:space="preserve"> технологиялар факультеті</w:t>
      </w:r>
    </w:p>
    <w:p w:rsidR="006F3AAC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36CE" w:rsidRPr="001D158B" w:rsidRDefault="00B436CE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6F3AAC">
        <w:rPr>
          <w:rFonts w:ascii="Times New Roman" w:hAnsi="Times New Roman" w:cs="Times New Roman"/>
          <w:b/>
          <w:sz w:val="24"/>
          <w:szCs w:val="24"/>
          <w:lang w:val="kk-KZ"/>
        </w:rPr>
        <w:t>Кафедра</w:t>
      </w:r>
      <w:r w:rsidR="001D158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proofErr w:type="spellStart"/>
      <w:r w:rsidR="001D158B" w:rsidRPr="001D158B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Киберқауіпсіздік</w:t>
      </w:r>
      <w:proofErr w:type="spellEnd"/>
      <w:r w:rsidR="001D158B" w:rsidRPr="001D158B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 xml:space="preserve"> және </w:t>
      </w:r>
      <w:proofErr w:type="spellStart"/>
      <w:r w:rsidR="001D158B" w:rsidRPr="001D158B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криптология</w:t>
      </w:r>
      <w:proofErr w:type="spellEnd"/>
      <w:r w:rsidR="001D158B" w:rsidRPr="001D158B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 xml:space="preserve"> </w:t>
      </w:r>
    </w:p>
    <w:p w:rsidR="006F3AAC" w:rsidRDefault="006F3AAC" w:rsidP="006F3AAC">
      <w:pPr>
        <w:pStyle w:val="a3"/>
        <w:rPr>
          <w:rFonts w:eastAsiaTheme="minorHAnsi"/>
          <w:b/>
          <w:sz w:val="24"/>
          <w:szCs w:val="24"/>
          <w:lang w:val="kk-KZ"/>
        </w:rPr>
      </w:pPr>
    </w:p>
    <w:p w:rsidR="00B436CE" w:rsidRPr="001D158B" w:rsidRDefault="00A02323" w:rsidP="00FF4496">
      <w:pPr>
        <w:pStyle w:val="a3"/>
        <w:jc w:val="both"/>
        <w:rPr>
          <w:rFonts w:eastAsia="Times New Roman"/>
          <w:color w:val="000000" w:themeColor="text1"/>
          <w:sz w:val="24"/>
          <w:szCs w:val="24"/>
          <w:lang w:val="kk-KZ" w:eastAsia="ru-RU"/>
        </w:rPr>
      </w:pPr>
      <w:r w:rsidRPr="006F3AAC">
        <w:rPr>
          <w:rFonts w:eastAsiaTheme="minorHAnsi"/>
          <w:b/>
          <w:sz w:val="24"/>
          <w:szCs w:val="24"/>
          <w:lang w:val="kk-KZ"/>
        </w:rPr>
        <w:t>Білім беру бағдарламасының коды және атауы</w:t>
      </w:r>
      <w:r w:rsidR="006F3AAC">
        <w:rPr>
          <w:rFonts w:eastAsiaTheme="minorHAnsi"/>
          <w:b/>
          <w:sz w:val="24"/>
          <w:szCs w:val="24"/>
          <w:lang w:val="kk-KZ"/>
        </w:rPr>
        <w:t xml:space="preserve"> </w:t>
      </w:r>
      <w:r w:rsidR="00B436CE" w:rsidRPr="001D158B">
        <w:rPr>
          <w:color w:val="000000" w:themeColor="text1"/>
          <w:sz w:val="24"/>
          <w:szCs w:val="24"/>
          <w:lang w:val="kk-KZ" w:eastAsia="ar-SA"/>
        </w:rPr>
        <w:t>«</w:t>
      </w:r>
      <w:r w:rsidR="001D158B" w:rsidRPr="001D158B">
        <w:rPr>
          <w:color w:val="000000" w:themeColor="text1"/>
          <w:sz w:val="24"/>
          <w:szCs w:val="24"/>
          <w:lang w:val="kk-KZ" w:eastAsia="ar-SA"/>
        </w:rPr>
        <w:t xml:space="preserve"> </w:t>
      </w:r>
      <w:r w:rsidR="001D158B" w:rsidRPr="001D158B">
        <w:rPr>
          <w:rFonts w:eastAsia="Times New Roman"/>
          <w:color w:val="000000" w:themeColor="text1"/>
          <w:sz w:val="24"/>
          <w:szCs w:val="24"/>
          <w:lang w:val="kk-KZ" w:eastAsia="ru-RU"/>
        </w:rPr>
        <w:t>8D06303</w:t>
      </w:r>
      <w:r w:rsidR="001D158B" w:rsidRPr="001D158B">
        <w:rPr>
          <w:rFonts w:eastAsia="Times New Roman"/>
          <w:color w:val="000000" w:themeColor="text1"/>
          <w:sz w:val="24"/>
          <w:szCs w:val="24"/>
          <w:lang w:val="kk-KZ" w:eastAsia="ru-RU"/>
        </w:rPr>
        <w:t xml:space="preserve"> </w:t>
      </w:r>
      <w:proofErr w:type="spellStart"/>
      <w:r w:rsidR="001D158B" w:rsidRPr="001D158B">
        <w:rPr>
          <w:rFonts w:eastAsia="Times New Roman"/>
          <w:color w:val="000000" w:themeColor="text1"/>
          <w:sz w:val="24"/>
          <w:szCs w:val="24"/>
          <w:lang w:val="kk-KZ" w:eastAsia="ru-RU"/>
        </w:rPr>
        <w:t>Криптология</w:t>
      </w:r>
      <w:proofErr w:type="spellEnd"/>
      <w:r w:rsidR="001D158B" w:rsidRPr="001D158B">
        <w:rPr>
          <w:rFonts w:eastAsia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B436CE" w:rsidRPr="001D158B">
        <w:rPr>
          <w:color w:val="000000" w:themeColor="text1"/>
          <w:sz w:val="24"/>
          <w:szCs w:val="24"/>
          <w:lang w:val="kk-KZ" w:eastAsia="ar-SA"/>
        </w:rPr>
        <w:t>»</w:t>
      </w:r>
    </w:p>
    <w:p w:rsidR="006F3AAC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36CE" w:rsidRPr="00A02323" w:rsidRDefault="00A02323" w:rsidP="006F3A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02323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өлімі</w:t>
      </w:r>
      <w:r w:rsidR="00B436CE" w:rsidRPr="00A0232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6F3AAC">
        <w:rPr>
          <w:rFonts w:ascii="Times New Roman" w:hAnsi="Times New Roman" w:cs="Times New Roman"/>
          <w:i/>
          <w:sz w:val="24"/>
          <w:szCs w:val="24"/>
          <w:lang w:val="kk-KZ"/>
        </w:rPr>
        <w:t>қазақ</w:t>
      </w:r>
    </w:p>
    <w:p w:rsidR="006F3AAC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36CE" w:rsidRPr="00047D6B" w:rsidRDefault="00A02323" w:rsidP="006F3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деңгейі:</w:t>
      </w:r>
      <w:r w:rsidRPr="001D158B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1D158B" w:rsidRPr="001D158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/>
        </w:rPr>
        <w:t>докторант</w:t>
      </w:r>
    </w:p>
    <w:p w:rsidR="006F3AAC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36CE" w:rsidRPr="001D158B" w:rsidRDefault="00B436CE" w:rsidP="006F3A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2485">
        <w:rPr>
          <w:rFonts w:ascii="Times New Roman" w:hAnsi="Times New Roman" w:cs="Times New Roman"/>
          <w:b/>
          <w:sz w:val="24"/>
          <w:szCs w:val="24"/>
          <w:lang w:val="kk-KZ"/>
        </w:rPr>
        <w:t>Курс</w:t>
      </w:r>
      <w:r w:rsidRPr="001D158B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: </w:t>
      </w:r>
      <w:r w:rsidR="001D158B" w:rsidRPr="001D15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</w:p>
    <w:p w:rsidR="006F3AAC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36CE" w:rsidRPr="001D158B" w:rsidRDefault="00A02323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12485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қытушы</w:t>
      </w:r>
      <w:r w:rsidR="00B436CE" w:rsidRPr="0031248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1D158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1D158B" w:rsidRPr="001D158B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Омаров Б.С.</w:t>
      </w:r>
    </w:p>
    <w:p w:rsidR="006F3AAC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36CE" w:rsidRPr="00047D6B" w:rsidRDefault="00A02323" w:rsidP="006F3A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proofErr w:type="spellStart"/>
      <w:r w:rsidRPr="00312485">
        <w:rPr>
          <w:rFonts w:ascii="Times New Roman" w:hAnsi="Times New Roman" w:cs="Times New Roman"/>
          <w:b/>
          <w:sz w:val="24"/>
          <w:szCs w:val="24"/>
          <w:lang w:val="kk-KZ"/>
        </w:rPr>
        <w:t>Қорытындыбақылауды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жүргізу формасы</w:t>
      </w:r>
      <w:r w:rsidR="001D15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436CE"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1D15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12485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жазбаша</w:t>
      </w:r>
    </w:p>
    <w:p w:rsidR="006F3AAC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36CE" w:rsidRPr="001D158B" w:rsidRDefault="00A02323" w:rsidP="006F3A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02323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="00B436CE" w:rsidRPr="00A02323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B436CE" w:rsidRPr="001D158B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о</w:t>
      </w:r>
      <w:r w:rsidR="004A421A" w:rsidRPr="001D158B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ф</w:t>
      </w:r>
      <w:r w:rsidR="00B436CE" w:rsidRPr="001D158B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лайн</w:t>
      </w:r>
    </w:p>
    <w:p w:rsidR="00B436CE" w:rsidRPr="00A02323" w:rsidRDefault="00B436CE" w:rsidP="006F3AA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highlight w:val="darkYellow"/>
          <w:lang w:val="kk-KZ"/>
        </w:rPr>
      </w:pPr>
      <w:r w:rsidRPr="00A02323">
        <w:rPr>
          <w:rFonts w:ascii="Times New Roman" w:hAnsi="Times New Roman" w:cs="Times New Roman"/>
          <w:color w:val="FF0000"/>
          <w:sz w:val="24"/>
          <w:szCs w:val="24"/>
          <w:highlight w:val="darkYellow"/>
          <w:lang w:val="kk-KZ"/>
        </w:rPr>
        <w:br w:type="page"/>
      </w:r>
    </w:p>
    <w:p w:rsidR="00B436CE" w:rsidRPr="00A02323" w:rsidRDefault="00B436CE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darkYellow"/>
          <w:lang w:val="kk-KZ"/>
        </w:rPr>
      </w:pPr>
    </w:p>
    <w:p w:rsidR="000C505F" w:rsidRPr="00312485" w:rsidRDefault="00A02323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МОДУЛЬДЕР, ДӘРІСТЕР, СЕМИНАРЛАР НЕГІЗІНДЕ ПӘННІҢ ТАҚЫРЫПТЫҚ БАҒДАРЛАМАСЫ</w:t>
      </w:r>
    </w:p>
    <w:p w:rsidR="00A02323" w:rsidRPr="00312485" w:rsidRDefault="00A02323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1D158B" w:rsidRPr="001D158B" w:rsidRDefault="001D158B" w:rsidP="001D158B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Криптография мен ақпараттық қауіпсіздіктің заманауи міндеттеріне кіріспе. </w:t>
      </w:r>
    </w:p>
    <w:p w:rsidR="001D158B" w:rsidRPr="001D158B" w:rsidRDefault="001D158B" w:rsidP="001D158B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Кванттық криптографияның математикалық негіздері мен теориялық аспектілері. </w:t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D158B" w:rsidRPr="001D158B" w:rsidRDefault="001D158B" w:rsidP="001D158B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Торлы Криптография: кванттық шабуылға төзімділік және қолдану. </w:t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D158B" w:rsidRPr="001D158B" w:rsidRDefault="001D158B" w:rsidP="001D158B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Алгебралық топтар теориясы және </w:t>
      </w:r>
      <w:proofErr w:type="spellStart"/>
      <w:r w:rsidRPr="001D158B">
        <w:rPr>
          <w:rFonts w:ascii="Times New Roman" w:hAnsi="Times New Roman" w:cs="Times New Roman"/>
          <w:sz w:val="24"/>
          <w:szCs w:val="24"/>
          <w:lang w:val="kk-KZ"/>
        </w:rPr>
        <w:t>эллиптикалық</w:t>
      </w:r>
      <w:proofErr w:type="spellEnd"/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 қисықтардың криптографияда </w:t>
      </w:r>
    </w:p>
    <w:p w:rsidR="001D158B" w:rsidRPr="001D158B" w:rsidRDefault="001D158B" w:rsidP="001D158B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Толық </w:t>
      </w:r>
      <w:proofErr w:type="spellStart"/>
      <w:r w:rsidRPr="001D158B">
        <w:rPr>
          <w:rFonts w:ascii="Times New Roman" w:hAnsi="Times New Roman" w:cs="Times New Roman"/>
          <w:sz w:val="24"/>
          <w:szCs w:val="24"/>
          <w:lang w:val="kk-KZ"/>
        </w:rPr>
        <w:t>гомоморфтық</w:t>
      </w:r>
      <w:proofErr w:type="spellEnd"/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 шифрлау әдісі және оның бұлттық есептеулерде деректер құпиялығын қорғаудағы рөлі.</w:t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D158B" w:rsidRPr="001D158B" w:rsidRDefault="001D158B" w:rsidP="001D158B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Көпқырлы криптографиялық жүйелер, </w:t>
      </w:r>
      <w:proofErr w:type="spellStart"/>
      <w:r w:rsidRPr="001D158B">
        <w:rPr>
          <w:rFonts w:ascii="Times New Roman" w:hAnsi="Times New Roman" w:cs="Times New Roman"/>
          <w:sz w:val="24"/>
          <w:szCs w:val="24"/>
          <w:lang w:val="kk-KZ"/>
        </w:rPr>
        <w:t>мультибазистік</w:t>
      </w:r>
      <w:proofErr w:type="spellEnd"/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 кілттер және олардың қауіпсіздікке қосар үлесі.</w:t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D158B" w:rsidRPr="001D158B" w:rsidRDefault="001D158B" w:rsidP="001D158B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158B">
        <w:rPr>
          <w:rFonts w:ascii="Times New Roman" w:hAnsi="Times New Roman" w:cs="Times New Roman"/>
          <w:sz w:val="24"/>
          <w:szCs w:val="24"/>
          <w:lang w:val="kk-KZ"/>
        </w:rPr>
        <w:t>Қауіпсіз көпжақты есептеулер (MPC) және олардың деректерді құпия түрде өңдеудегі қолданбалы маңызы.</w:t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D158B" w:rsidRPr="001D158B" w:rsidRDefault="001D158B" w:rsidP="001D158B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Нөлдік білім дәлелдемелері және олардың аутентификация және </w:t>
      </w:r>
      <w:proofErr w:type="spellStart"/>
      <w:r w:rsidRPr="001D158B">
        <w:rPr>
          <w:rFonts w:ascii="Times New Roman" w:hAnsi="Times New Roman" w:cs="Times New Roman"/>
          <w:sz w:val="24"/>
          <w:szCs w:val="24"/>
          <w:lang w:val="kk-KZ"/>
        </w:rPr>
        <w:t>блокчейн</w:t>
      </w:r>
      <w:proofErr w:type="spellEnd"/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 жүйелеріндегі рөлі.</w:t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D158B" w:rsidRPr="001D158B" w:rsidRDefault="001D158B" w:rsidP="001D158B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D158B">
        <w:rPr>
          <w:rFonts w:ascii="Times New Roman" w:hAnsi="Times New Roman" w:cs="Times New Roman"/>
          <w:sz w:val="24"/>
          <w:szCs w:val="24"/>
          <w:lang w:val="kk-KZ"/>
        </w:rPr>
        <w:t>Посткванттық</w:t>
      </w:r>
      <w:proofErr w:type="spellEnd"/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 криптографияның негізгі әдістері, кодтық және </w:t>
      </w:r>
      <w:proofErr w:type="spellStart"/>
      <w:r w:rsidRPr="001D158B">
        <w:rPr>
          <w:rFonts w:ascii="Times New Roman" w:hAnsi="Times New Roman" w:cs="Times New Roman"/>
          <w:sz w:val="24"/>
          <w:szCs w:val="24"/>
          <w:lang w:val="kk-KZ"/>
        </w:rPr>
        <w:t>мультимерлік</w:t>
      </w:r>
      <w:proofErr w:type="spellEnd"/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 криптографияның болашағы.</w:t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D158B" w:rsidRPr="001D158B" w:rsidRDefault="001D158B" w:rsidP="001D158B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158B">
        <w:rPr>
          <w:rFonts w:ascii="Times New Roman" w:hAnsi="Times New Roman" w:cs="Times New Roman"/>
          <w:sz w:val="24"/>
          <w:szCs w:val="24"/>
          <w:lang w:val="kk-KZ"/>
        </w:rPr>
        <w:t>Кванттық криптоанализ: кванттық шабуылдар, алгоритмдер, қарсы қорғаныс шаралары.</w:t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D158B" w:rsidRPr="001D158B" w:rsidRDefault="001D158B" w:rsidP="001D158B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158B">
        <w:rPr>
          <w:rFonts w:ascii="Times New Roman" w:hAnsi="Times New Roman" w:cs="Times New Roman"/>
          <w:sz w:val="24"/>
          <w:szCs w:val="24"/>
          <w:lang w:val="kk-KZ"/>
        </w:rPr>
        <w:t>Бүйірлік арналар арқылы шабуыл жасау әдістері және қауіпсіздік шаралары.</w:t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D158B" w:rsidRPr="001D158B" w:rsidRDefault="001D158B" w:rsidP="001D158B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158B">
        <w:rPr>
          <w:rFonts w:ascii="Times New Roman" w:hAnsi="Times New Roman" w:cs="Times New Roman"/>
          <w:sz w:val="24"/>
          <w:szCs w:val="24"/>
          <w:lang w:val="kk-KZ"/>
        </w:rPr>
        <w:t>Бұлттық және бөлінген жүйелерде қолданылатын криптографиялық қауіпсіздік шаралары.</w:t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D158B" w:rsidRPr="001D158B" w:rsidRDefault="001D158B" w:rsidP="001D158B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D158B">
        <w:rPr>
          <w:rFonts w:ascii="Times New Roman" w:hAnsi="Times New Roman" w:cs="Times New Roman"/>
          <w:sz w:val="24"/>
          <w:szCs w:val="24"/>
          <w:lang w:val="kk-KZ"/>
        </w:rPr>
        <w:t>Блокчейн</w:t>
      </w:r>
      <w:proofErr w:type="spellEnd"/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D158B">
        <w:rPr>
          <w:rFonts w:ascii="Times New Roman" w:hAnsi="Times New Roman" w:cs="Times New Roman"/>
          <w:sz w:val="24"/>
          <w:szCs w:val="24"/>
          <w:lang w:val="kk-KZ"/>
        </w:rPr>
        <w:t>технологияларындағы</w:t>
      </w:r>
      <w:proofErr w:type="spellEnd"/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 криптографиялық әдістер және деректердің өзгермейтіндігін қамтамасыз ету.</w:t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D158B" w:rsidRPr="001D158B" w:rsidRDefault="001D158B" w:rsidP="001D158B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Жасанды интеллекттің </w:t>
      </w:r>
      <w:proofErr w:type="spellStart"/>
      <w:r w:rsidRPr="001D158B">
        <w:rPr>
          <w:rFonts w:ascii="Times New Roman" w:hAnsi="Times New Roman" w:cs="Times New Roman"/>
          <w:sz w:val="24"/>
          <w:szCs w:val="24"/>
          <w:lang w:val="kk-KZ"/>
        </w:rPr>
        <w:t>криптоанализдегі</w:t>
      </w:r>
      <w:proofErr w:type="spellEnd"/>
      <w:r w:rsidRPr="001D158B">
        <w:rPr>
          <w:rFonts w:ascii="Times New Roman" w:hAnsi="Times New Roman" w:cs="Times New Roman"/>
          <w:sz w:val="24"/>
          <w:szCs w:val="24"/>
          <w:lang w:val="kk-KZ"/>
        </w:rPr>
        <w:t xml:space="preserve"> рөлі және қауіпсіздікке тигізетін әсері.</w:t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436CE" w:rsidRPr="001D158B" w:rsidRDefault="001D158B" w:rsidP="001D158B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D158B">
        <w:rPr>
          <w:rFonts w:ascii="Times New Roman" w:hAnsi="Times New Roman" w:cs="Times New Roman"/>
          <w:sz w:val="24"/>
          <w:szCs w:val="24"/>
          <w:lang w:val="kk-KZ"/>
        </w:rPr>
        <w:t>Ақпараттық қауіпсіздік криптографиясының болашағы: кванттық және жасанды интеллектпен қақтығысқан кездегі проблемалар мен перспективалар.</w:t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D158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D158B" w:rsidRDefault="001D158B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A02323" w:rsidRPr="00A02323" w:rsidRDefault="00A02323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0232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ТАҢДАЛҒАН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ФОРМА</w:t>
      </w:r>
      <w:r w:rsidRPr="00A0232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БОЙЫНША ҚОРЫТЫНДЫ БАҚЫЛАУ ТАПСЫРМАСЫН ОРЫНДАУҒА АРНАЛҒАН ӘДІСТЕМЕЛІК НҰСҚАУЛАР</w:t>
      </w:r>
    </w:p>
    <w:p w:rsidR="00F8299F" w:rsidRPr="00A02323" w:rsidRDefault="00F8299F" w:rsidP="006F3AAC">
      <w:pPr>
        <w:pStyle w:val="Default"/>
        <w:rPr>
          <w:b/>
          <w:bCs/>
          <w:sz w:val="23"/>
          <w:szCs w:val="23"/>
          <w:lang w:val="kk-KZ"/>
        </w:rPr>
      </w:pPr>
    </w:p>
    <w:p w:rsidR="00535A7A" w:rsidRPr="006F3AAC" w:rsidRDefault="00A02323" w:rsidP="006F3AAC">
      <w:pPr>
        <w:pStyle w:val="Default"/>
        <w:rPr>
          <w:sz w:val="23"/>
          <w:szCs w:val="23"/>
          <w:lang w:val="kk-KZ"/>
        </w:rPr>
      </w:pPr>
      <w:r w:rsidRPr="006F3AAC">
        <w:rPr>
          <w:b/>
          <w:bCs/>
          <w:sz w:val="23"/>
          <w:szCs w:val="23"/>
          <w:lang w:val="kk-KZ"/>
        </w:rPr>
        <w:t>Стандартты емтихан</w:t>
      </w:r>
      <w:r w:rsidR="00535A7A" w:rsidRPr="006F3AAC">
        <w:rPr>
          <w:b/>
          <w:bCs/>
          <w:sz w:val="23"/>
          <w:szCs w:val="23"/>
          <w:lang w:val="kk-KZ"/>
        </w:rPr>
        <w:t xml:space="preserve">: </w:t>
      </w:r>
      <w:r w:rsidRPr="006F3AAC">
        <w:rPr>
          <w:bCs/>
          <w:i/>
          <w:sz w:val="23"/>
          <w:szCs w:val="23"/>
          <w:lang w:val="kk-KZ"/>
        </w:rPr>
        <w:t>жазбаша</w:t>
      </w:r>
    </w:p>
    <w:p w:rsidR="00535A7A" w:rsidRPr="006F3AAC" w:rsidRDefault="00A02323" w:rsidP="006F3AAC">
      <w:pPr>
        <w:pStyle w:val="Default"/>
        <w:rPr>
          <w:sz w:val="23"/>
          <w:szCs w:val="23"/>
          <w:lang w:val="kk-KZ"/>
        </w:rPr>
      </w:pPr>
      <w:r w:rsidRPr="006F3AAC">
        <w:rPr>
          <w:b/>
          <w:bCs/>
          <w:sz w:val="23"/>
          <w:szCs w:val="23"/>
          <w:lang w:val="kk-KZ"/>
        </w:rPr>
        <w:t>Емтихан форматы</w:t>
      </w:r>
      <w:r w:rsidR="00535A7A" w:rsidRPr="006F3AAC">
        <w:rPr>
          <w:b/>
          <w:bCs/>
          <w:sz w:val="23"/>
          <w:szCs w:val="23"/>
          <w:lang w:val="kk-KZ"/>
        </w:rPr>
        <w:t xml:space="preserve">– </w:t>
      </w:r>
      <w:r w:rsidR="00184999" w:rsidRPr="006F3AAC">
        <w:rPr>
          <w:i/>
          <w:color w:val="auto"/>
          <w:lang w:val="kk-KZ"/>
        </w:rPr>
        <w:t>офлайн</w:t>
      </w:r>
      <w:r w:rsidR="00535A7A" w:rsidRPr="006F3AAC">
        <w:rPr>
          <w:b/>
          <w:bCs/>
          <w:sz w:val="23"/>
          <w:szCs w:val="23"/>
          <w:lang w:val="kk-KZ"/>
        </w:rPr>
        <w:t>.</w:t>
      </w:r>
    </w:p>
    <w:p w:rsidR="00535A7A" w:rsidRPr="006F3AAC" w:rsidRDefault="00535A7A" w:rsidP="006F3AAC">
      <w:pPr>
        <w:pStyle w:val="Default"/>
        <w:rPr>
          <w:sz w:val="23"/>
          <w:szCs w:val="23"/>
          <w:highlight w:val="darkYellow"/>
          <w:lang w:val="kk-KZ"/>
        </w:rPr>
      </w:pPr>
    </w:p>
    <w:p w:rsidR="00C075FE" w:rsidRPr="00337B76" w:rsidRDefault="00C075FE" w:rsidP="006F3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A345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Пән бойынша емтихан сұрақтарының жалпы саны: </w:t>
      </w:r>
      <w:r w:rsidR="00337B76">
        <w:rPr>
          <w:rFonts w:ascii="Times New Roman" w:hAnsi="Times New Roman" w:cs="Times New Roman"/>
          <w:color w:val="000000"/>
          <w:sz w:val="24"/>
          <w:szCs w:val="24"/>
          <w:lang w:val="kk-KZ"/>
        </w:rPr>
        <w:t>15</w:t>
      </w:r>
    </w:p>
    <w:p w:rsidR="002C4C5B" w:rsidRPr="00A02323" w:rsidRDefault="002C4C5B" w:rsidP="006F3A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542BD" w:rsidRDefault="003542BD" w:rsidP="006F3AAC">
      <w:pPr>
        <w:pStyle w:val="Default"/>
        <w:ind w:firstLine="567"/>
        <w:jc w:val="both"/>
        <w:rPr>
          <w:lang w:val="kk-KZ"/>
        </w:rPr>
      </w:pPr>
      <w:r>
        <w:rPr>
          <w:lang w:val="kk-KZ"/>
        </w:rPr>
        <w:t xml:space="preserve">Бұл форма </w:t>
      </w:r>
      <w:r w:rsidR="00C075FE">
        <w:rPr>
          <w:lang w:val="kk-KZ"/>
        </w:rPr>
        <w:t>білім алушының</w:t>
      </w:r>
      <w:r>
        <w:rPr>
          <w:lang w:val="kk-KZ"/>
        </w:rPr>
        <w:t xml:space="preserve"> жауаптары мен ережелерінің дәлелдерін </w:t>
      </w:r>
      <w:r w:rsidR="00C075FE">
        <w:rPr>
          <w:lang w:val="kk-KZ"/>
        </w:rPr>
        <w:t>жазба</w:t>
      </w:r>
      <w:r>
        <w:rPr>
          <w:lang w:val="kk-KZ"/>
        </w:rPr>
        <w:t xml:space="preserve">ша баяндау, дәлелдер келтіру, </w:t>
      </w:r>
      <w:r w:rsidR="00C075FE">
        <w:rPr>
          <w:lang w:val="kk-KZ"/>
        </w:rPr>
        <w:t xml:space="preserve">білім алушының </w:t>
      </w:r>
      <w:r>
        <w:rPr>
          <w:lang w:val="kk-KZ"/>
        </w:rPr>
        <w:t xml:space="preserve">коммуникативтік құзыреттілігін дамытуға ықпал ететін пәндер бойынша қорытынды бақылауға арналған. </w:t>
      </w:r>
      <w:r w:rsidR="00C075FE">
        <w:rPr>
          <w:lang w:val="kk-KZ"/>
        </w:rPr>
        <w:t>Емтиханның б</w:t>
      </w:r>
      <w:r>
        <w:rPr>
          <w:lang w:val="kk-KZ"/>
        </w:rPr>
        <w:t>ұл форма</w:t>
      </w:r>
      <w:r w:rsidR="00C075FE">
        <w:rPr>
          <w:lang w:val="kk-KZ"/>
        </w:rPr>
        <w:t>сында</w:t>
      </w:r>
      <w:r>
        <w:rPr>
          <w:lang w:val="kk-KZ"/>
        </w:rPr>
        <w:t xml:space="preserve"> емтихан комиссиясы мен студент арасында тікелей байланыс </w:t>
      </w:r>
      <w:r w:rsidR="00C075FE">
        <w:rPr>
          <w:lang w:val="kk-KZ"/>
        </w:rPr>
        <w:t>орнатылмайды</w:t>
      </w:r>
      <w:r>
        <w:rPr>
          <w:lang w:val="kk-KZ"/>
        </w:rPr>
        <w:t xml:space="preserve">, оның барысында </w:t>
      </w:r>
      <w:r w:rsidR="00C075FE">
        <w:rPr>
          <w:lang w:val="kk-KZ"/>
        </w:rPr>
        <w:t xml:space="preserve">білім алушы </w:t>
      </w:r>
      <w:r>
        <w:rPr>
          <w:lang w:val="kk-KZ"/>
        </w:rPr>
        <w:t>оқу материалын меңгеру деңгейін көрсетеді. Аппараттық/бағдарламалық жасақтаманы әзірлеу бойынша практикалық тапсырмаларды орындау аппараттық модульдерді құрастыру және іске қосу үшін компьютерлерді, зертханалық жабдықты пайдалануды қамтиды.</w:t>
      </w:r>
    </w:p>
    <w:p w:rsidR="003542BD" w:rsidRDefault="003542BD" w:rsidP="006F3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Жеке </w:t>
      </w:r>
      <w:r w:rsidR="00C075FE">
        <w:rPr>
          <w:rFonts w:ascii="Times New Roman" w:hAnsi="Times New Roman" w:cs="Times New Roman"/>
          <w:bCs/>
          <w:iCs/>
          <w:sz w:val="24"/>
          <w:szCs w:val="24"/>
          <w:lang w:val="kk-KZ"/>
        </w:rPr>
        <w:t>жауаптарында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оқу материалына қатысты сұраққа мұқият, дәйекті жауаптарын қамтиды, сондықтан ол </w:t>
      </w:r>
      <w:r w:rsidR="00C075FE" w:rsidRPr="006968C5">
        <w:rPr>
          <w:rFonts w:ascii="Times New Roman" w:hAnsi="Times New Roman" w:cs="Times New Roman"/>
          <w:bCs/>
          <w:iCs/>
          <w:sz w:val="24"/>
          <w:szCs w:val="24"/>
          <w:lang w:val="kk-KZ"/>
        </w:rPr>
        <w:t>білім алушылардың</w:t>
      </w:r>
      <w:r w:rsidR="00C075FE">
        <w:rPr>
          <w:lang w:val="kk-KZ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>есте сақтау қабілетін, ойлауын</w:t>
      </w:r>
      <w:r w:rsidR="006968C5">
        <w:rPr>
          <w:rFonts w:ascii="Times New Roman" w:hAnsi="Times New Roman" w:cs="Times New Roman"/>
          <w:bCs/>
          <w:iCs/>
          <w:sz w:val="24"/>
          <w:szCs w:val="24"/>
          <w:lang w:val="kk-KZ"/>
        </w:rPr>
        <w:t>, білімін жеткізудің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маңызды құралы ретінде қызмет етеді. </w:t>
      </w:r>
    </w:p>
    <w:p w:rsidR="000B42EA" w:rsidRDefault="000B42EA" w:rsidP="006F3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A49D7">
        <w:rPr>
          <w:rFonts w:ascii="Times New Roman" w:hAnsi="Times New Roman" w:cs="Times New Roman"/>
          <w:color w:val="000000"/>
          <w:sz w:val="24"/>
          <w:szCs w:val="24"/>
          <w:lang w:val="kk-KZ"/>
        </w:rPr>
        <w:t>Бұл форманы қолдану сонымен қатар топтың барлық студенттерінің оқу материалын игеруін бір уақытта тексеруге, барлығына бірдей талаптар қоюға мүмкіндік береді, бұл оқу нәтижелерін бағалаудың объективтілігін арттырады</w:t>
      </w:r>
    </w:p>
    <w:p w:rsidR="00484EA6" w:rsidRPr="003542BD" w:rsidRDefault="00484EA6" w:rsidP="006F3AA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  <w:lang w:val="kk-KZ"/>
        </w:rPr>
      </w:pPr>
    </w:p>
    <w:p w:rsidR="00484EA6" w:rsidRPr="003542BD" w:rsidRDefault="00484EA6" w:rsidP="006F3AA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  <w:lang w:val="kk-KZ"/>
        </w:rPr>
      </w:pPr>
    </w:p>
    <w:p w:rsidR="003542BD" w:rsidRPr="00312485" w:rsidRDefault="003542BD" w:rsidP="00337B7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</w:p>
    <w:p w:rsidR="003542BD" w:rsidRPr="00312485" w:rsidRDefault="003542BD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НҰСҚАУЛЫҚ БОЙЫНША ЖҰМЫСТЫҢ НЕГІЗГІ КЕЗЕҢДЕРІ</w:t>
      </w:r>
    </w:p>
    <w:p w:rsidR="00AE2524" w:rsidRPr="00312485" w:rsidRDefault="00AE2524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D2293" w:rsidRPr="00312485" w:rsidRDefault="003542BD" w:rsidP="006F3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343F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Жазбаша емтиханның </w:t>
      </w:r>
      <w:r w:rsidRPr="0017343F">
        <w:rPr>
          <w:rFonts w:ascii="Times New Roman" w:hAnsi="Times New Roman" w:cs="Times New Roman"/>
          <w:b/>
          <w:i/>
          <w:sz w:val="24"/>
          <w:szCs w:val="24"/>
          <w:lang w:val="kk-KZ"/>
        </w:rPr>
        <w:t>ұзақтығы</w:t>
      </w:r>
      <w:r w:rsidR="003D2293"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AE2524" w:rsidRPr="00312485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сағат</w:t>
      </w:r>
      <w:r w:rsidR="003D2293" w:rsidRPr="0031248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F3AAC" w:rsidRDefault="006F3AAC" w:rsidP="006F3A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37B76" w:rsidRPr="00337B76" w:rsidRDefault="003542BD" w:rsidP="006F3A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337B7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Емтихан билеті</w:t>
      </w:r>
      <w:r w:rsidR="0017343F" w:rsidRPr="00337B7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337B7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 сұрақтан тұрады: 2 теориялық сұрақ, 1 практикалық сұрақ.</w:t>
      </w:r>
      <w:r w:rsidR="0017343F" w:rsidRPr="00337B7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3542BD" w:rsidRPr="00312485" w:rsidRDefault="003542BD" w:rsidP="006F3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sz w:val="24"/>
          <w:szCs w:val="24"/>
          <w:lang w:val="kk-KZ"/>
        </w:rPr>
        <w:t>Әрбір сұрақ бойынша тиісті максималды балл жақшада пайызбен көрсетіледі.</w:t>
      </w:r>
    </w:p>
    <w:p w:rsidR="006F3AAC" w:rsidRDefault="006F3AAC" w:rsidP="006F3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F973C8" w:rsidRPr="00312485" w:rsidRDefault="003542BD" w:rsidP="006F3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Жазбаша офлайн емтиханды ұйымдастыру</w:t>
      </w:r>
    </w:p>
    <w:p w:rsidR="003542BD" w:rsidRPr="00312485" w:rsidRDefault="003542BD" w:rsidP="006F3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542BD" w:rsidRPr="00312485" w:rsidRDefault="003542BD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1. Офлайн жазбаша емтихан басталардан 15 минут бұрын кезекші оқытушы жеке куәліктері арқылы 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алушыларды 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тексереді және 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>білім алушыларды емтиханға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 қатысу парағында көрсетілген орындарға отырғызады.</w:t>
      </w:r>
    </w:p>
    <w:p w:rsidR="003542BD" w:rsidRPr="00312485" w:rsidRDefault="003542BD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2. Офлайн жазбаша емтиханға 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алушының орнына басқа адам 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келген жағдайда, кезекші оқытушы 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>емтихан тапсыру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>ағидалар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>ын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>ың бұзылғаны туралы тиісті хаттама жасайды.</w:t>
      </w:r>
    </w:p>
    <w:p w:rsidR="00F973C8" w:rsidRPr="00312485" w:rsidRDefault="003542BD" w:rsidP="006F3A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sz w:val="24"/>
          <w:szCs w:val="24"/>
          <w:lang w:val="kk-KZ"/>
        </w:rPr>
        <w:t>3. Кешіккен студенттер емтиханға жіберілмейді.</w:t>
      </w:r>
    </w:p>
    <w:p w:rsidR="003542BD" w:rsidRPr="00312485" w:rsidRDefault="003542BD" w:rsidP="006F3A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E63D22" w:rsidRPr="00312485" w:rsidRDefault="00E63D22" w:rsidP="006F3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b/>
          <w:sz w:val="24"/>
          <w:szCs w:val="24"/>
          <w:lang w:val="kk-KZ"/>
        </w:rPr>
        <w:t>Емтихан тапсыруға қойылатын талаптар:</w:t>
      </w:r>
    </w:p>
    <w:p w:rsidR="00E63D22" w:rsidRPr="00312485" w:rsidRDefault="00E63D22" w:rsidP="006F3AA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sz w:val="24"/>
          <w:szCs w:val="24"/>
          <w:lang w:val="kk-KZ"/>
        </w:rPr>
        <w:t>- бек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ітілген 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>кестеге сәйкес;</w:t>
      </w:r>
    </w:p>
    <w:p w:rsidR="00E63D22" w:rsidRPr="00312485" w:rsidRDefault="00E63D22" w:rsidP="006F3AA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sz w:val="24"/>
          <w:szCs w:val="24"/>
          <w:lang w:val="kk-KZ"/>
        </w:rPr>
        <w:t>- студент кез келген ретпен сұрақтарға жауап бере алады.</w:t>
      </w:r>
    </w:p>
    <w:p w:rsidR="00D67B27" w:rsidRPr="00312485" w:rsidRDefault="00E63D22" w:rsidP="006F3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highlight w:val="darkYellow"/>
          <w:lang w:val="kk-KZ"/>
        </w:rPr>
      </w:pP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- рұқсат етілмеген материалдардың пайдаланылуы немесе студенттердің басқа кеңестер алуы, 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алушылардың 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жұмысында 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>арнайы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 белгілері (мысалы, студенттің аты-жөні, арнайы белгілер және с</w:t>
      </w:r>
      <w:r>
        <w:rPr>
          <w:rFonts w:ascii="Times New Roman" w:hAnsi="Times New Roman" w:cs="Times New Roman"/>
          <w:sz w:val="24"/>
          <w:szCs w:val="24"/>
          <w:lang w:val="kk-KZ"/>
        </w:rPr>
        <w:t>әйкестендірулер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>) қалдырылғаны анықталса, емтихан жойылуы мүмкін.</w:t>
      </w:r>
    </w:p>
    <w:p w:rsidR="00E63D22" w:rsidRDefault="00E63D22" w:rsidP="006F3AAC">
      <w:pPr>
        <w:spacing w:after="0" w:line="240" w:lineRule="auto"/>
        <w:ind w:firstLine="567"/>
        <w:rPr>
          <w:rFonts w:ascii="Times New Roman" w:hAnsi="Times New Roman" w:cs="Times New Roman"/>
          <w:sz w:val="23"/>
          <w:szCs w:val="23"/>
          <w:highlight w:val="darkYellow"/>
          <w:lang w:val="kk-KZ"/>
        </w:rPr>
      </w:pPr>
    </w:p>
    <w:p w:rsidR="0017343F" w:rsidRPr="00FA345C" w:rsidRDefault="0017343F" w:rsidP="00337B76">
      <w:pPr>
        <w:spacing w:after="0" w:line="240" w:lineRule="auto"/>
        <w:ind w:right="621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17343F" w:rsidRPr="00FA345C" w:rsidRDefault="0017343F" w:rsidP="006F3AAC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  <w:lang w:val="kk-KZ"/>
        </w:rPr>
      </w:pPr>
      <w:r w:rsidRPr="00FA345C">
        <w:rPr>
          <w:rFonts w:ascii="Times New Roman" w:hAnsi="Times New Roman" w:cs="Times New Roman"/>
          <w:b/>
          <w:sz w:val="24"/>
          <w:szCs w:val="24"/>
          <w:lang w:val="kk-KZ"/>
        </w:rPr>
        <w:t>БАҒАЛАУ САЯСАТЫ-</w:t>
      </w:r>
      <w:r w:rsidRPr="00FA34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БАҒАЛАУ РУБРИКАТОРЫ</w:t>
      </w:r>
    </w:p>
    <w:p w:rsidR="0017343F" w:rsidRPr="00FA345C" w:rsidRDefault="0017343F" w:rsidP="006F3AAC">
      <w:pPr>
        <w:spacing w:after="0" w:line="240" w:lineRule="auto"/>
        <w:rPr>
          <w:rFonts w:ascii="Times New Roman" w:hAnsi="Times New Roman" w:cs="Times New Roman"/>
          <w:color w:val="00B0F0"/>
          <w:sz w:val="24"/>
          <w:szCs w:val="24"/>
          <w:lang w:val="kk-KZ"/>
        </w:rPr>
      </w:pPr>
    </w:p>
    <w:p w:rsidR="0017343F" w:rsidRDefault="0017343F" w:rsidP="006F3A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A345C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ҚОРЫТЫНДЫ БАҚЫЛАУДЫ КРИТЕРИАЛДЫ БАҒАЛАУ РУБРИКАТОРЫ</w:t>
      </w:r>
    </w:p>
    <w:p w:rsidR="0017343F" w:rsidRPr="00DF7A45" w:rsidRDefault="0017343F" w:rsidP="006F3AA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</w:p>
    <w:p w:rsidR="00337B76" w:rsidRDefault="0017343F" w:rsidP="006F3AA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FA345C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</w:t>
      </w:r>
      <w:r w:rsidRPr="00337B7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37B76" w:rsidRPr="00337B76">
        <w:rPr>
          <w:rFonts w:ascii="Times New Roman" w:hAnsi="Times New Roman" w:cs="Times New Roman"/>
          <w:i/>
          <w:sz w:val="24"/>
          <w:szCs w:val="24"/>
          <w:lang w:val="kk-KZ"/>
        </w:rPr>
        <w:t>Ақпараттық қауіпсіздік криптографиялық құралдарын жобалау</w:t>
      </w:r>
      <w:r w:rsidRPr="00337B7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17343F" w:rsidRPr="00337B76" w:rsidRDefault="0017343F" w:rsidP="006F3AA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7B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Форма:</w:t>
      </w:r>
      <w:r w:rsidRPr="00337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7B76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kk-KZ"/>
        </w:rPr>
        <w:t>жазбаша</w:t>
      </w:r>
      <w:r w:rsidRPr="00337B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Платформа: </w:t>
      </w:r>
      <w:proofErr w:type="spellStart"/>
      <w:r w:rsidR="00337B76" w:rsidRPr="00337B76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  <w:lang w:val="en-US"/>
        </w:rPr>
        <w:t>офлайн</w:t>
      </w:r>
      <w:proofErr w:type="spellEnd"/>
    </w:p>
    <w:p w:rsidR="0017343F" w:rsidRPr="00337B76" w:rsidRDefault="0017343F" w:rsidP="006F3AA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500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420"/>
        <w:gridCol w:w="1658"/>
        <w:gridCol w:w="1717"/>
        <w:gridCol w:w="1463"/>
        <w:gridCol w:w="1279"/>
        <w:gridCol w:w="1279"/>
      </w:tblGrid>
      <w:tr w:rsidR="0017343F" w:rsidRPr="00FA345C" w:rsidTr="00EE6DF2">
        <w:trPr>
          <w:trHeight w:val="428"/>
        </w:trPr>
        <w:tc>
          <w:tcPr>
            <w:tcW w:w="30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>№</w:t>
            </w:r>
          </w:p>
          <w:p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:rsidR="0017343F" w:rsidRPr="00FA345C" w:rsidRDefault="0017343F" w:rsidP="006F3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C9DBF5" wp14:editId="26080FB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</wp:posOffset>
                      </wp:positionV>
                      <wp:extent cx="893445" cy="850900"/>
                      <wp:effectExtent l="0" t="0" r="20955" b="25400"/>
                      <wp:wrapNone/>
                      <wp:docPr id="6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93445" cy="8509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F44F7" id="Прямая соединительная линия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.45pt" to="71.1pt,6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&#13;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 xml:space="preserve">                Балл</w:t>
            </w:r>
          </w:p>
          <w:p w:rsidR="0017343F" w:rsidRPr="00FA345C" w:rsidRDefault="0017343F" w:rsidP="006F3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A345C">
              <w:rPr>
                <w:rFonts w:ascii="Times New Roman" w:hAnsi="Times New Roman" w:cs="Times New Roman"/>
                <w:bCs/>
                <w:color w:val="000000"/>
              </w:rPr>
              <w:t>Критерийі</w:t>
            </w:r>
            <w:proofErr w:type="spellEnd"/>
            <w:r w:rsidRPr="00FA345C">
              <w:rPr>
                <w:rFonts w:ascii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394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17343F" w:rsidRPr="00FA345C" w:rsidRDefault="0017343F" w:rsidP="006F3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>ДЕСКРИПТОРЛАР</w:t>
            </w:r>
          </w:p>
        </w:tc>
      </w:tr>
      <w:tr w:rsidR="0017343F" w:rsidRPr="00FA345C" w:rsidTr="00EE6DF2">
        <w:trPr>
          <w:trHeight w:val="428"/>
        </w:trPr>
        <w:tc>
          <w:tcPr>
            <w:tcW w:w="300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57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17343F" w:rsidRPr="00FA345C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>«</w:t>
            </w:r>
            <w:proofErr w:type="spellStart"/>
            <w:r w:rsidRPr="00FA345C">
              <w:rPr>
                <w:rFonts w:ascii="Times New Roman" w:hAnsi="Times New Roman" w:cs="Times New Roman"/>
                <w:bCs/>
                <w:color w:val="000000"/>
              </w:rPr>
              <w:t>Өте</w:t>
            </w:r>
            <w:proofErr w:type="spellEnd"/>
            <w:r w:rsidRPr="00FA345C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bCs/>
                <w:color w:val="000000"/>
              </w:rPr>
              <w:t>жақсы</w:t>
            </w:r>
            <w:proofErr w:type="spellEnd"/>
            <w:r w:rsidRPr="00FA345C">
              <w:rPr>
                <w:rFonts w:ascii="Times New Roman" w:hAnsi="Times New Roman" w:cs="Times New Roman"/>
                <w:bCs/>
                <w:color w:val="000000"/>
              </w:rPr>
              <w:t>»  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17343F" w:rsidRPr="00FA345C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>«</w:t>
            </w:r>
            <w:proofErr w:type="spellStart"/>
            <w:r w:rsidRPr="00FA345C">
              <w:rPr>
                <w:rFonts w:ascii="Times New Roman" w:hAnsi="Times New Roman" w:cs="Times New Roman"/>
                <w:bCs/>
                <w:color w:val="000000"/>
              </w:rPr>
              <w:t>Жақсы</w:t>
            </w:r>
            <w:proofErr w:type="spellEnd"/>
            <w:r w:rsidRPr="00FA345C">
              <w:rPr>
                <w:rFonts w:ascii="Times New Roman" w:hAnsi="Times New Roman" w:cs="Times New Roman"/>
                <w:bCs/>
                <w:color w:val="000000"/>
              </w:rPr>
              <w:t>»  </w:t>
            </w:r>
          </w:p>
          <w:p w:rsidR="0017343F" w:rsidRPr="00FA345C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17343F" w:rsidRPr="00FA345C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>«</w:t>
            </w:r>
            <w:proofErr w:type="spellStart"/>
            <w:r w:rsidRPr="00FA345C">
              <w:rPr>
                <w:rFonts w:ascii="Times New Roman" w:hAnsi="Times New Roman" w:cs="Times New Roman"/>
                <w:bCs/>
                <w:color w:val="000000"/>
              </w:rPr>
              <w:t>Қанағаттанарлық</w:t>
            </w:r>
            <w:proofErr w:type="spellEnd"/>
            <w:r w:rsidRPr="00FA345C">
              <w:rPr>
                <w:rFonts w:ascii="Times New Roman" w:hAnsi="Times New Roman" w:cs="Times New Roman"/>
                <w:bCs/>
                <w:color w:val="000000"/>
              </w:rPr>
              <w:t>» </w:t>
            </w:r>
          </w:p>
        </w:tc>
        <w:tc>
          <w:tcPr>
            <w:tcW w:w="13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17343F" w:rsidRPr="00FA345C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>«</w:t>
            </w:r>
            <w:proofErr w:type="spellStart"/>
            <w:r w:rsidRPr="00FA345C">
              <w:rPr>
                <w:rFonts w:ascii="Times New Roman" w:hAnsi="Times New Roman" w:cs="Times New Roman"/>
                <w:bCs/>
                <w:color w:val="000000"/>
              </w:rPr>
              <w:t>Қанағаттанарлықсыз</w:t>
            </w:r>
            <w:proofErr w:type="spellEnd"/>
            <w:r w:rsidRPr="00FA345C">
              <w:rPr>
                <w:rFonts w:ascii="Times New Roman" w:hAnsi="Times New Roman" w:cs="Times New Roman"/>
                <w:bCs/>
                <w:color w:val="000000"/>
              </w:rPr>
              <w:t>» </w:t>
            </w:r>
          </w:p>
        </w:tc>
      </w:tr>
      <w:tr w:rsidR="0017343F" w:rsidRPr="00FA345C" w:rsidTr="00EE6DF2">
        <w:trPr>
          <w:trHeight w:val="58"/>
        </w:trPr>
        <w:tc>
          <w:tcPr>
            <w:tcW w:w="300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57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17343F" w:rsidRPr="00FA345C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>  90-100 %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17343F" w:rsidRPr="00FA345C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>  70-89%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17343F" w:rsidRPr="00FA345C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>50-69%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17343F" w:rsidRPr="00FA345C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>25-49%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17343F" w:rsidRPr="00FA345C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>  0-24 %</w:t>
            </w:r>
          </w:p>
        </w:tc>
      </w:tr>
      <w:tr w:rsidR="0017343F" w:rsidRPr="00FA345C" w:rsidTr="00EE6DF2">
        <w:trPr>
          <w:trHeight w:val="217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 xml:space="preserve">1 </w:t>
            </w:r>
            <w:proofErr w:type="spellStart"/>
            <w:r w:rsidRPr="00FA345C">
              <w:rPr>
                <w:rFonts w:ascii="Times New Roman" w:hAnsi="Times New Roman" w:cs="Times New Roman"/>
                <w:bCs/>
                <w:color w:val="000000"/>
              </w:rPr>
              <w:t>сұрақ</w:t>
            </w:r>
            <w:proofErr w:type="spellEnd"/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bCs/>
                <w:sz w:val="22"/>
                <w:szCs w:val="22"/>
              </w:rPr>
              <w:t>Курстың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теориясы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мен </w:t>
            </w:r>
            <w:proofErr w:type="spellStart"/>
            <w:r w:rsidRPr="00FA345C">
              <w:rPr>
                <w:bCs/>
                <w:sz w:val="22"/>
                <w:szCs w:val="22"/>
              </w:rPr>
              <w:t>тұжырымдамасын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білу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жəне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түсіну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</w:p>
          <w:p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t>Сұрақтарға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толық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жауаптар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берілген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қажет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болған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жағдайда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көрнекі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мысалдармен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суреттелген</w:t>
            </w:r>
            <w:proofErr w:type="spellEnd"/>
            <w:r w:rsidRPr="00FA345C">
              <w:rPr>
                <w:sz w:val="22"/>
                <w:szCs w:val="22"/>
                <w:lang w:val="kk-KZ"/>
              </w:rPr>
              <w:t xml:space="preserve">, </w:t>
            </w:r>
            <w:r w:rsidR="004908DE">
              <w:rPr>
                <w:sz w:val="22"/>
                <w:szCs w:val="22"/>
                <w:lang w:val="kk-KZ"/>
              </w:rPr>
              <w:t>а</w:t>
            </w:r>
            <w:r w:rsidR="00A07F1A" w:rsidRPr="00A07F1A">
              <w:rPr>
                <w:sz w:val="22"/>
                <w:szCs w:val="22"/>
                <w:lang w:val="kk-KZ"/>
              </w:rPr>
              <w:t xml:space="preserve">қпараттық қауіпсіздік криптографиялық құралдарын жобалау. </w:t>
            </w:r>
            <w:r w:rsidRPr="00FA345C">
              <w:rPr>
                <w:sz w:val="22"/>
                <w:szCs w:val="22"/>
                <w:lang w:val="kk-KZ"/>
              </w:rPr>
              <w:t>программа жазылған</w:t>
            </w:r>
            <w:r w:rsidRPr="00FA345C">
              <w:rPr>
                <w:sz w:val="22"/>
                <w:szCs w:val="22"/>
              </w:rPr>
              <w:t xml:space="preserve">; </w:t>
            </w:r>
            <w:proofErr w:type="spellStart"/>
            <w:r w:rsidRPr="00FA345C">
              <w:rPr>
                <w:sz w:val="22"/>
                <w:szCs w:val="22"/>
              </w:rPr>
              <w:t>жауаптар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сауатты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ғылыми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тілде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баяндалған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барлық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r w:rsidRPr="00FA345C">
              <w:rPr>
                <w:sz w:val="22"/>
                <w:szCs w:val="22"/>
                <w:lang w:val="kk-KZ"/>
              </w:rPr>
              <w:lastRenderedPageBreak/>
              <w:t>операторлар мен командалар,</w:t>
            </w:r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ұғымдар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дұрыс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қолданылған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жəне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дұрыс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ашылған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</w:p>
          <w:p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lastRenderedPageBreak/>
              <w:t>Сұрақтарға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тұтастай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дұрыс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жауаптар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берілді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бірақ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принципті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емес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A345C">
              <w:rPr>
                <w:sz w:val="22"/>
                <w:szCs w:val="22"/>
              </w:rPr>
              <w:t>жеке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r w:rsidRPr="00FA345C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д</w:t>
            </w:r>
            <w:proofErr w:type="gramEnd"/>
            <w:r w:rsidRPr="00FA345C">
              <w:rPr>
                <w:sz w:val="22"/>
                <w:szCs w:val="22"/>
              </w:rPr>
              <w:t>əлсіздіктермен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берілді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  <w:proofErr w:type="spellStart"/>
            <w:r w:rsidRPr="00FA345C">
              <w:rPr>
                <w:sz w:val="22"/>
                <w:szCs w:val="22"/>
              </w:rPr>
              <w:t>Барлық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r w:rsidR="004908DE">
              <w:rPr>
                <w:sz w:val="22"/>
                <w:szCs w:val="22"/>
                <w:lang w:val="kk-KZ"/>
              </w:rPr>
              <w:t>а</w:t>
            </w:r>
            <w:r w:rsidR="00A07F1A" w:rsidRPr="00A07F1A">
              <w:rPr>
                <w:sz w:val="22"/>
                <w:szCs w:val="22"/>
                <w:lang w:val="kk-KZ"/>
              </w:rPr>
              <w:t xml:space="preserve">қпараттық қауіпсіздік криптографиялық құралдарын жобалау. </w:t>
            </w:r>
            <w:r w:rsidRPr="00FA345C">
              <w:rPr>
                <w:sz w:val="22"/>
                <w:szCs w:val="22"/>
                <w:lang w:val="kk-KZ"/>
              </w:rPr>
              <w:t xml:space="preserve">операторлары мен командалары, </w:t>
            </w:r>
            <w:proofErr w:type="spellStart"/>
            <w:r w:rsidRPr="00FA345C">
              <w:rPr>
                <w:sz w:val="22"/>
                <w:szCs w:val="22"/>
              </w:rPr>
              <w:t>терминдер</w:t>
            </w:r>
            <w:proofErr w:type="spellEnd"/>
            <w:r w:rsidRPr="00FA345C">
              <w:rPr>
                <w:sz w:val="22"/>
                <w:szCs w:val="22"/>
                <w:lang w:val="kk-KZ"/>
              </w:rPr>
              <w:t>і</w:t>
            </w:r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дұрыс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қолданылмайды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жеке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қате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lastRenderedPageBreak/>
              <w:t>мəлімдемелер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жəне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презентацияның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грамматикалық</w:t>
            </w:r>
            <w:proofErr w:type="spellEnd"/>
            <w:r w:rsidRPr="00FA345C">
              <w:rPr>
                <w:sz w:val="22"/>
                <w:szCs w:val="22"/>
              </w:rPr>
              <w:t xml:space="preserve"> / </w:t>
            </w:r>
            <w:proofErr w:type="spellStart"/>
            <w:r w:rsidRPr="00FA345C">
              <w:rPr>
                <w:sz w:val="22"/>
                <w:szCs w:val="22"/>
              </w:rPr>
              <w:t>стилистикалық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қателіктері</w:t>
            </w:r>
            <w:proofErr w:type="spellEnd"/>
            <w:r w:rsidRPr="00FA345C">
              <w:rPr>
                <w:sz w:val="22"/>
                <w:szCs w:val="22"/>
              </w:rPr>
              <w:t xml:space="preserve"> бар. </w:t>
            </w:r>
            <w:proofErr w:type="spellStart"/>
            <w:r w:rsidRPr="00FA345C">
              <w:rPr>
                <w:sz w:val="22"/>
                <w:szCs w:val="22"/>
              </w:rPr>
              <w:t>Жауаптар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мысалдармен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дұрыс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көрсетілмеген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</w:p>
          <w:p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lastRenderedPageBreak/>
              <w:t>Сұрақтарға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жауаптар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r w:rsidRPr="00FA345C">
              <w:rPr>
                <w:sz w:val="22"/>
                <w:szCs w:val="22"/>
                <w:lang w:val="kk-KZ"/>
              </w:rPr>
              <w:t>реферативті сипатта</w:t>
            </w:r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болып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табылады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дұрыс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тұжырымдар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дұрыс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емес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тұжырымдармен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қиылысады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  <w:proofErr w:type="spellStart"/>
            <w:r w:rsidRPr="00FA345C">
              <w:rPr>
                <w:sz w:val="22"/>
                <w:szCs w:val="22"/>
              </w:rPr>
              <w:t>Тақырыпты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толық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ашу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үшін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қажетті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r w:rsidR="004908DE">
              <w:rPr>
                <w:sz w:val="22"/>
                <w:szCs w:val="22"/>
                <w:lang w:val="kk-KZ"/>
              </w:rPr>
              <w:t>а</w:t>
            </w:r>
            <w:r w:rsidR="004908DE" w:rsidRPr="00A07F1A">
              <w:rPr>
                <w:sz w:val="22"/>
                <w:szCs w:val="22"/>
                <w:lang w:val="kk-KZ"/>
              </w:rPr>
              <w:t xml:space="preserve">қпараттық қауіпсіздік криптографиялық құралдарын жобалау. </w:t>
            </w:r>
            <w:proofErr w:type="spellStart"/>
            <w:r w:rsidRPr="00FA345C">
              <w:rPr>
                <w:sz w:val="22"/>
                <w:szCs w:val="22"/>
              </w:rPr>
              <w:lastRenderedPageBreak/>
              <w:t>блоктары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r w:rsidRPr="00FA345C">
              <w:rPr>
                <w:sz w:val="22"/>
                <w:szCs w:val="22"/>
                <w:lang w:val="kk-KZ"/>
              </w:rPr>
              <w:t>келтірілмеген</w:t>
            </w:r>
            <w:r w:rsidRPr="00FA345C">
              <w:rPr>
                <w:sz w:val="22"/>
                <w:szCs w:val="22"/>
              </w:rPr>
              <w:t xml:space="preserve">. Студент </w:t>
            </w:r>
            <w:proofErr w:type="spellStart"/>
            <w:r w:rsidRPr="00FA345C">
              <w:rPr>
                <w:sz w:val="22"/>
                <w:szCs w:val="22"/>
              </w:rPr>
              <w:t>жалпы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оқу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курсының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тақырыбына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назар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аударады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бірақ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нақты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мәселелерді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ашуда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қиындықтарға</w:t>
            </w:r>
            <w:proofErr w:type="spellEnd"/>
            <w:r w:rsidRPr="00FA345C">
              <w:rPr>
                <w:sz w:val="22"/>
                <w:szCs w:val="22"/>
              </w:rPr>
              <w:t xml:space="preserve"> тап </w:t>
            </w:r>
            <w:proofErr w:type="spellStart"/>
            <w:r w:rsidRPr="00FA345C">
              <w:rPr>
                <w:sz w:val="22"/>
                <w:szCs w:val="22"/>
              </w:rPr>
              <w:t>болады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lastRenderedPageBreak/>
              <w:t>Жауаптар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сұрақтардың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мазмұнына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сəйкес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келмейді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  <w:proofErr w:type="spellStart"/>
            <w:r w:rsidRPr="00FA345C">
              <w:rPr>
                <w:sz w:val="22"/>
                <w:szCs w:val="22"/>
              </w:rPr>
              <w:t>Оқу</w:t>
            </w:r>
            <w:proofErr w:type="spellEnd"/>
            <w:r w:rsidRPr="00FA345C">
              <w:rPr>
                <w:sz w:val="22"/>
                <w:szCs w:val="22"/>
              </w:rPr>
              <w:t xml:space="preserve"> курсы </w:t>
            </w:r>
            <w:proofErr w:type="spellStart"/>
            <w:r w:rsidRPr="00FA345C">
              <w:rPr>
                <w:sz w:val="22"/>
                <w:szCs w:val="22"/>
              </w:rPr>
              <w:t>үшін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сұрақтардағы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негізгі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ұғымдар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қате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түсіндіріледі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</w:p>
          <w:p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t>Сұрақтарға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жауаптар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жоқ</w:t>
            </w:r>
            <w:proofErr w:type="spellEnd"/>
            <w:r w:rsidRPr="00FA345C">
              <w:rPr>
                <w:sz w:val="22"/>
                <w:szCs w:val="22"/>
              </w:rPr>
              <w:t xml:space="preserve">; </w:t>
            </w:r>
            <w:proofErr w:type="spellStart"/>
            <w:r w:rsidRPr="00FA345C">
              <w:rPr>
                <w:sz w:val="22"/>
                <w:szCs w:val="22"/>
              </w:rPr>
              <w:t>студенттің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оқу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материалының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көп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немесе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маңызды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бөлігін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білмеуі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немесе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түсінбеуі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анықталды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</w:p>
          <w:p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Қорытынды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бақылау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жүргізу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ережелерін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lastRenderedPageBreak/>
              <w:t>бұзу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>.</w:t>
            </w:r>
            <w:r w:rsidRPr="00FA345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7343F" w:rsidRPr="00FA345C" w:rsidTr="00EE6DF2">
        <w:trPr>
          <w:trHeight w:val="227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2 </w:t>
            </w:r>
            <w:proofErr w:type="spellStart"/>
            <w:r w:rsidRPr="00FA345C">
              <w:rPr>
                <w:rFonts w:ascii="Times New Roman" w:hAnsi="Times New Roman" w:cs="Times New Roman"/>
                <w:bCs/>
                <w:color w:val="000000"/>
              </w:rPr>
              <w:t>сұрақ</w:t>
            </w:r>
            <w:proofErr w:type="spellEnd"/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bCs/>
                <w:sz w:val="22"/>
                <w:szCs w:val="22"/>
              </w:rPr>
              <w:t>Таңдалған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əдістеме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мен </w:t>
            </w:r>
            <w:proofErr w:type="spellStart"/>
            <w:r w:rsidRPr="00FA345C">
              <w:rPr>
                <w:bCs/>
                <w:sz w:val="22"/>
                <w:szCs w:val="22"/>
              </w:rPr>
              <w:t>технологияны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нақты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қолданбалы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тапсырмаларға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қолдану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</w:p>
          <w:p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t>Курстың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технологиясы</w:t>
            </w:r>
            <w:proofErr w:type="spellEnd"/>
            <w:r w:rsidRPr="00FA345C">
              <w:rPr>
                <w:sz w:val="22"/>
                <w:szCs w:val="22"/>
              </w:rPr>
              <w:t xml:space="preserve"> мен </w:t>
            </w:r>
            <w:proofErr w:type="spellStart"/>
            <w:r w:rsidRPr="00FA345C">
              <w:rPr>
                <w:sz w:val="22"/>
                <w:szCs w:val="22"/>
              </w:rPr>
              <w:t>əдістемесі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білім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алушыларды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даярлау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бағытының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ерекшелігін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ескере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отырып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терең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мағынада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қолданылады</w:t>
            </w:r>
            <w:proofErr w:type="spellEnd"/>
            <w:r w:rsidRPr="00FA345C">
              <w:rPr>
                <w:sz w:val="22"/>
                <w:szCs w:val="22"/>
              </w:rPr>
              <w:t xml:space="preserve">; </w:t>
            </w:r>
            <w:proofErr w:type="spellStart"/>
            <w:r w:rsidRPr="00FA345C">
              <w:rPr>
                <w:sz w:val="22"/>
                <w:szCs w:val="22"/>
              </w:rPr>
              <w:t>негізгі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проблеманы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логикалық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жəне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дəлелді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түрде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r w:rsidRPr="00FA345C">
              <w:rPr>
                <w:sz w:val="22"/>
                <w:szCs w:val="22"/>
                <w:lang w:val="kk-KZ"/>
              </w:rPr>
              <w:t xml:space="preserve">алгоритммі, соның ішінде </w:t>
            </w:r>
            <w:r w:rsidRPr="00FA345C">
              <w:rPr>
                <w:sz w:val="22"/>
                <w:szCs w:val="22"/>
              </w:rPr>
              <w:t xml:space="preserve">блок </w:t>
            </w:r>
            <w:proofErr w:type="spellStart"/>
            <w:r w:rsidRPr="00FA345C">
              <w:rPr>
                <w:sz w:val="22"/>
                <w:szCs w:val="22"/>
              </w:rPr>
              <w:t>схеманы</w:t>
            </w:r>
            <w:proofErr w:type="spellEnd"/>
            <w:r w:rsidRPr="00FA345C">
              <w:rPr>
                <w:sz w:val="22"/>
                <w:szCs w:val="22"/>
                <w:lang w:val="kk-KZ"/>
              </w:rPr>
              <w:t>ң көмегімен дұрыс көрсетеді</w:t>
            </w:r>
            <w:r w:rsidRPr="00FA345C">
              <w:rPr>
                <w:sz w:val="22"/>
                <w:szCs w:val="22"/>
              </w:rPr>
              <w:t>;</w:t>
            </w:r>
          </w:p>
          <w:p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t>Курстың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əдістемесі</w:t>
            </w:r>
            <w:proofErr w:type="spellEnd"/>
            <w:r w:rsidRPr="00FA345C">
              <w:rPr>
                <w:sz w:val="22"/>
                <w:szCs w:val="22"/>
              </w:rPr>
              <w:t xml:space="preserve"> мен </w:t>
            </w:r>
            <w:proofErr w:type="spellStart"/>
            <w:r w:rsidRPr="00FA345C">
              <w:rPr>
                <w:sz w:val="22"/>
                <w:szCs w:val="22"/>
              </w:rPr>
              <w:t>студенттің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алған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білімі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əлсіз</w:t>
            </w:r>
            <w:proofErr w:type="spellEnd"/>
            <w:r w:rsidRPr="00FA345C">
              <w:rPr>
                <w:sz w:val="22"/>
                <w:szCs w:val="22"/>
                <w:lang w:val="kk-KZ"/>
              </w:rPr>
              <w:t>деу</w:t>
            </w:r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интеграцияланған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жəне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r w:rsidRPr="00FA345C">
              <w:rPr>
                <w:sz w:val="22"/>
                <w:szCs w:val="22"/>
                <w:lang w:val="kk-KZ"/>
              </w:rPr>
              <w:t>кейбір</w:t>
            </w:r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ұсынылған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нақты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практикалық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мəселелерді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шешуге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бейімделген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  <w:r w:rsidRPr="00FA345C">
              <w:rPr>
                <w:sz w:val="22"/>
                <w:szCs w:val="22"/>
                <w:lang w:val="kk-KZ"/>
              </w:rPr>
              <w:t>С</w:t>
            </w:r>
            <w:proofErr w:type="spellStart"/>
            <w:r w:rsidRPr="00FA345C">
              <w:rPr>
                <w:sz w:val="22"/>
                <w:szCs w:val="22"/>
              </w:rPr>
              <w:t>туденттің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білімі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бейімделген</w:t>
            </w:r>
            <w:proofErr w:type="spellEnd"/>
            <w:r w:rsidRPr="00FA345C">
              <w:rPr>
                <w:sz w:val="22"/>
                <w:szCs w:val="22"/>
              </w:rPr>
              <w:t xml:space="preserve">; </w:t>
            </w:r>
            <w:proofErr w:type="spellStart"/>
            <w:r w:rsidRPr="00FA345C">
              <w:rPr>
                <w:sz w:val="22"/>
                <w:szCs w:val="22"/>
              </w:rPr>
              <w:t>жауаптар</w:t>
            </w:r>
            <w:r w:rsidRPr="00FA345C">
              <w:rPr>
                <w:sz w:val="22"/>
                <w:szCs w:val="22"/>
                <w:lang w:val="kk-KZ"/>
              </w:rPr>
              <w:t>дың</w:t>
            </w:r>
            <w:proofErr w:type="spellEnd"/>
            <w:r w:rsidRPr="00FA345C">
              <w:rPr>
                <w:sz w:val="22"/>
                <w:szCs w:val="22"/>
                <w:lang w:val="kk-KZ"/>
              </w:rPr>
              <w:t xml:space="preserve"> алгоритмі, </w:t>
            </w:r>
            <w:r w:rsidRPr="00FA345C">
              <w:rPr>
                <w:sz w:val="22"/>
                <w:szCs w:val="22"/>
              </w:rPr>
              <w:t xml:space="preserve"> </w:t>
            </w:r>
            <w:r w:rsidRPr="00FA345C">
              <w:rPr>
                <w:sz w:val="22"/>
                <w:szCs w:val="22"/>
                <w:lang w:val="kk-KZ"/>
              </w:rPr>
              <w:t xml:space="preserve">блок схеманың көмегімен </w:t>
            </w:r>
            <w:proofErr w:type="spellStart"/>
            <w:r w:rsidRPr="00FA345C">
              <w:rPr>
                <w:sz w:val="22"/>
                <w:szCs w:val="22"/>
              </w:rPr>
              <w:t>əлсіз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құрылымдалған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жауапта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маңызды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емес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нақты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қателіктер</w:t>
            </w:r>
            <w:proofErr w:type="spellEnd"/>
            <w:r w:rsidRPr="00FA345C">
              <w:rPr>
                <w:sz w:val="22"/>
                <w:szCs w:val="22"/>
              </w:rPr>
              <w:t xml:space="preserve"> бар, </w:t>
            </w:r>
            <w:proofErr w:type="spellStart"/>
            <w:r w:rsidRPr="00FA345C">
              <w:rPr>
                <w:sz w:val="22"/>
                <w:szCs w:val="22"/>
              </w:rPr>
              <w:t>олар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жетекші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сұрақтың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арқасында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өздігінен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түзете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алады</w:t>
            </w:r>
            <w:proofErr w:type="spellEnd"/>
            <w:r w:rsidRPr="00FA345C">
              <w:rPr>
                <w:sz w:val="22"/>
                <w:szCs w:val="22"/>
              </w:rPr>
              <w:t xml:space="preserve">;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t>Курстың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құралдары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үстірт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қолданылады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мазмұны</w:t>
            </w:r>
            <w:proofErr w:type="spellEnd"/>
            <w:r w:rsidRPr="00FA345C">
              <w:rPr>
                <w:sz w:val="22"/>
                <w:szCs w:val="22"/>
              </w:rPr>
              <w:t xml:space="preserve"> аз, </w:t>
            </w:r>
            <w:proofErr w:type="spellStart"/>
            <w:r w:rsidRPr="00FA345C">
              <w:rPr>
                <w:sz w:val="22"/>
                <w:szCs w:val="22"/>
              </w:rPr>
              <w:t>жауап</w:t>
            </w:r>
            <w:proofErr w:type="spellEnd"/>
            <w:r w:rsidRPr="00FA345C">
              <w:rPr>
                <w:sz w:val="22"/>
                <w:szCs w:val="22"/>
                <w:lang w:val="kk-KZ"/>
              </w:rPr>
              <w:t xml:space="preserve"> алгоритмінде</w:t>
            </w:r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дəлсіздіктер</w:t>
            </w:r>
            <w:proofErr w:type="spellEnd"/>
            <w:r w:rsidRPr="00FA345C">
              <w:rPr>
                <w:sz w:val="22"/>
                <w:szCs w:val="22"/>
              </w:rPr>
              <w:t xml:space="preserve"> бар, </w:t>
            </w:r>
            <w:r w:rsidRPr="00FA345C">
              <w:rPr>
                <w:sz w:val="22"/>
                <w:szCs w:val="22"/>
                <w:lang w:val="kk-KZ"/>
              </w:rPr>
              <w:t>блок схема</w:t>
            </w:r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логикасы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бұзылған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ұсынылған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материалдың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мағынасы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жоқ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пəнаралық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байланыстар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туралы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түсінік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жоқ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</w:p>
          <w:p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r w:rsidRPr="00FA345C">
              <w:rPr>
                <w:sz w:val="22"/>
                <w:szCs w:val="22"/>
                <w:lang w:val="kk-KZ"/>
              </w:rPr>
              <w:t>П</w:t>
            </w:r>
            <w:proofErr w:type="spellStart"/>
            <w:r w:rsidRPr="00FA345C">
              <w:rPr>
                <w:sz w:val="22"/>
                <w:szCs w:val="22"/>
              </w:rPr>
              <w:t>əннің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маңызды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бөлігін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дұрыс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қолданбайды</w:t>
            </w:r>
            <w:proofErr w:type="spellEnd"/>
            <w:r w:rsidRPr="00FA345C">
              <w:rPr>
                <w:sz w:val="22"/>
                <w:szCs w:val="22"/>
              </w:rPr>
              <w:t xml:space="preserve">, студент </w:t>
            </w:r>
            <w:proofErr w:type="spellStart"/>
            <w:r w:rsidRPr="00FA345C">
              <w:rPr>
                <w:sz w:val="22"/>
                <w:szCs w:val="22"/>
              </w:rPr>
              <w:t>өздігінен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түзете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алмайтын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елеулі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нақты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қателіктерге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жол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береді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емтихан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мазмұны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бойынша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қосымша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сұрақтардың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көпшілігіне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жауап</w:t>
            </w:r>
            <w:proofErr w:type="spellEnd"/>
            <w:r w:rsidRPr="00FA345C">
              <w:rPr>
                <w:sz w:val="22"/>
                <w:szCs w:val="22"/>
              </w:rPr>
              <w:t xml:space="preserve"> беру </w:t>
            </w:r>
            <w:proofErr w:type="spellStart"/>
            <w:r w:rsidRPr="00FA345C">
              <w:rPr>
                <w:sz w:val="22"/>
                <w:szCs w:val="22"/>
              </w:rPr>
              <w:t>қиынға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соғады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немесе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r w:rsidRPr="00FA345C">
              <w:rPr>
                <w:sz w:val="22"/>
                <w:szCs w:val="22"/>
                <w:lang w:val="kk-KZ"/>
              </w:rPr>
              <w:t xml:space="preserve">ол </w:t>
            </w:r>
            <w:proofErr w:type="spellStart"/>
            <w:r w:rsidRPr="00FA345C">
              <w:rPr>
                <w:sz w:val="22"/>
                <w:szCs w:val="22"/>
              </w:rPr>
              <w:t>дұрыс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жауап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бермейді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t>Жауап</w:t>
            </w:r>
            <w:proofErr w:type="spellEnd"/>
            <w:r w:rsidRPr="00FA345C">
              <w:rPr>
                <w:sz w:val="22"/>
                <w:szCs w:val="22"/>
              </w:rPr>
              <w:t xml:space="preserve"> беру </w:t>
            </w:r>
            <w:proofErr w:type="spellStart"/>
            <w:r w:rsidRPr="00FA345C">
              <w:rPr>
                <w:sz w:val="22"/>
                <w:szCs w:val="22"/>
              </w:rPr>
              <w:t>кезінде</w:t>
            </w:r>
            <w:proofErr w:type="spellEnd"/>
            <w:r w:rsidRPr="00FA345C">
              <w:rPr>
                <w:sz w:val="22"/>
                <w:szCs w:val="22"/>
              </w:rPr>
              <w:t xml:space="preserve"> (</w:t>
            </w:r>
            <w:proofErr w:type="spellStart"/>
            <w:r w:rsidRPr="00FA345C">
              <w:rPr>
                <w:sz w:val="22"/>
                <w:szCs w:val="22"/>
              </w:rPr>
              <w:t>бір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сұраққа</w:t>
            </w:r>
            <w:proofErr w:type="spellEnd"/>
            <w:r w:rsidRPr="00FA345C">
              <w:rPr>
                <w:sz w:val="22"/>
                <w:szCs w:val="22"/>
              </w:rPr>
              <w:t xml:space="preserve">) 3-4-тен </w:t>
            </w:r>
            <w:proofErr w:type="spellStart"/>
            <w:r w:rsidRPr="00FA345C">
              <w:rPr>
                <w:sz w:val="22"/>
                <w:szCs w:val="22"/>
              </w:rPr>
              <w:t>астам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өрескел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қателіктер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жібереді</w:t>
            </w:r>
            <w:proofErr w:type="spellEnd"/>
            <w:r w:rsidRPr="00FA345C">
              <w:rPr>
                <w:sz w:val="22"/>
                <w:szCs w:val="22"/>
              </w:rPr>
              <w:t xml:space="preserve">, оны ОПҚ </w:t>
            </w:r>
            <w:proofErr w:type="spellStart"/>
            <w:r w:rsidRPr="00FA345C">
              <w:rPr>
                <w:sz w:val="22"/>
                <w:szCs w:val="22"/>
              </w:rPr>
              <w:t>көмегімен</w:t>
            </w:r>
            <w:proofErr w:type="spellEnd"/>
            <w:r w:rsidRPr="00FA345C">
              <w:rPr>
                <w:sz w:val="22"/>
                <w:szCs w:val="22"/>
              </w:rPr>
              <w:t xml:space="preserve"> де </w:t>
            </w:r>
            <w:proofErr w:type="spellStart"/>
            <w:r w:rsidRPr="00FA345C">
              <w:rPr>
                <w:sz w:val="22"/>
                <w:szCs w:val="22"/>
              </w:rPr>
              <w:t>түзете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алмайды</w:t>
            </w:r>
            <w:proofErr w:type="spellEnd"/>
            <w:r w:rsidRPr="00FA345C">
              <w:rPr>
                <w:sz w:val="22"/>
                <w:szCs w:val="22"/>
              </w:rPr>
              <w:t xml:space="preserve">; </w:t>
            </w:r>
            <w:proofErr w:type="spellStart"/>
            <w:r w:rsidRPr="00FA345C">
              <w:rPr>
                <w:sz w:val="22"/>
                <w:szCs w:val="22"/>
              </w:rPr>
              <w:t>материалды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толық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игермеген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</w:p>
          <w:p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Қорытынды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бақылау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жүргізу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қағидаларын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бұзу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</w:tr>
      <w:tr w:rsidR="0017343F" w:rsidRPr="00FA345C" w:rsidTr="00EE6DF2">
        <w:trPr>
          <w:trHeight w:val="161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 w:rsidRPr="00FA345C">
              <w:rPr>
                <w:rFonts w:ascii="Times New Roman" w:hAnsi="Times New Roman" w:cs="Times New Roman"/>
                <w:bCs/>
                <w:color w:val="000000"/>
              </w:rPr>
              <w:t xml:space="preserve">3 </w:t>
            </w:r>
            <w:proofErr w:type="spellStart"/>
            <w:r w:rsidRPr="00FA345C">
              <w:rPr>
                <w:rFonts w:ascii="Times New Roman" w:hAnsi="Times New Roman" w:cs="Times New Roman"/>
                <w:bCs/>
                <w:color w:val="000000"/>
              </w:rPr>
              <w:t>сұрақ</w:t>
            </w:r>
            <w:proofErr w:type="spellEnd"/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t>Таңдалған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əдістеменің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ұсынылған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практикалық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тапсырмаға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қолданылуын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бағалау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жəне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талдау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bCs/>
                <w:sz w:val="22"/>
                <w:szCs w:val="22"/>
              </w:rPr>
              <w:t>нəтижені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bCs/>
                <w:sz w:val="22"/>
                <w:szCs w:val="22"/>
              </w:rPr>
              <w:t>негіздеу</w:t>
            </w:r>
            <w:proofErr w:type="spellEnd"/>
            <w:r w:rsidRPr="00FA345C">
              <w:rPr>
                <w:bCs/>
                <w:sz w:val="22"/>
                <w:szCs w:val="22"/>
              </w:rPr>
              <w:t xml:space="preserve"> </w:t>
            </w:r>
          </w:p>
          <w:p w:rsidR="0017343F" w:rsidRPr="00FA345C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343F" w:rsidRPr="00FA345C" w:rsidRDefault="004908DE" w:rsidP="006F3A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</w:t>
            </w:r>
            <w:r w:rsidRPr="00A07F1A">
              <w:rPr>
                <w:sz w:val="22"/>
                <w:szCs w:val="22"/>
                <w:lang w:val="kk-KZ"/>
              </w:rPr>
              <w:t xml:space="preserve">қпараттық қауіпсіздік криптографиялық құралдарын жобалау. </w:t>
            </w:r>
            <w:r w:rsidR="0017343F" w:rsidRPr="00FA345C">
              <w:rPr>
                <w:sz w:val="22"/>
                <w:szCs w:val="22"/>
                <w:lang w:val="kk-KZ"/>
              </w:rPr>
              <w:t>б</w:t>
            </w:r>
            <w:proofErr w:type="spellStart"/>
            <w:r w:rsidR="0017343F" w:rsidRPr="00FA345C">
              <w:rPr>
                <w:sz w:val="22"/>
                <w:szCs w:val="22"/>
              </w:rPr>
              <w:t>елгілі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бір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тақыры</w:t>
            </w:r>
            <w:r w:rsidR="0017343F" w:rsidRPr="00FA345C">
              <w:rPr>
                <w:sz w:val="22"/>
                <w:szCs w:val="22"/>
                <w:lang w:val="kk-KZ"/>
              </w:rPr>
              <w:t>бы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бойынша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əдістер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мен </w:t>
            </w:r>
            <w:proofErr w:type="spellStart"/>
            <w:r w:rsidR="0017343F" w:rsidRPr="00FA345C">
              <w:rPr>
                <w:sz w:val="22"/>
                <w:szCs w:val="22"/>
              </w:rPr>
              <w:t>технологияларды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интеграциялау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, </w:t>
            </w:r>
            <w:proofErr w:type="spellStart"/>
            <w:r w:rsidR="0017343F" w:rsidRPr="00FA345C">
              <w:rPr>
                <w:sz w:val="22"/>
                <w:szCs w:val="22"/>
              </w:rPr>
              <w:t>негіздеу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жəне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талдау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, </w:t>
            </w:r>
            <w:proofErr w:type="spellStart"/>
            <w:r w:rsidR="0017343F" w:rsidRPr="00FA345C">
              <w:rPr>
                <w:sz w:val="22"/>
                <w:szCs w:val="22"/>
              </w:rPr>
              <w:t>жауапты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құрылымдау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, </w:t>
            </w:r>
            <w:proofErr w:type="spellStart"/>
            <w:r w:rsidR="0017343F" w:rsidRPr="00FA345C">
              <w:rPr>
                <w:sz w:val="22"/>
                <w:szCs w:val="22"/>
              </w:rPr>
              <w:t>емтихан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билеті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бойынша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қолданыстағы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теорияларды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талдау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қабілетінің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болуы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, </w:t>
            </w:r>
            <w:proofErr w:type="spellStart"/>
            <w:r w:rsidR="0017343F" w:rsidRPr="00FA345C">
              <w:rPr>
                <w:sz w:val="22"/>
                <w:szCs w:val="22"/>
              </w:rPr>
              <w:t>жауаптар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lastRenderedPageBreak/>
              <w:t>мысалдармен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жəне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көрнекі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материалдармен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, </w:t>
            </w:r>
            <w:r w:rsidR="0017343F" w:rsidRPr="00FA345C">
              <w:rPr>
                <w:sz w:val="22"/>
                <w:szCs w:val="22"/>
                <w:lang w:val="kk-KZ"/>
              </w:rPr>
              <w:t>программа кодын жазу</w:t>
            </w:r>
            <w:r w:rsidR="0017343F" w:rsidRPr="00FA345C">
              <w:rPr>
                <w:sz w:val="22"/>
                <w:szCs w:val="22"/>
              </w:rPr>
              <w:t xml:space="preserve">; диалог </w:t>
            </w:r>
            <w:proofErr w:type="spellStart"/>
            <w:r w:rsidR="0017343F" w:rsidRPr="00FA345C">
              <w:rPr>
                <w:sz w:val="22"/>
                <w:szCs w:val="22"/>
              </w:rPr>
              <w:t>жүргізу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жəне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ғылыми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пікірталасқа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түсу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қабілетін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көрсетеді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. </w:t>
            </w:r>
          </w:p>
          <w:p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343F" w:rsidRPr="00FA345C" w:rsidRDefault="0017343F" w:rsidP="006F3AAC">
            <w:pPr>
              <w:pStyle w:val="Default"/>
              <w:rPr>
                <w:bCs/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lastRenderedPageBreak/>
              <w:t>Білімді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жаңғырту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кезінде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елеусіз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қателіктер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жібере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отырып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r w:rsidR="004908DE">
              <w:rPr>
                <w:sz w:val="22"/>
                <w:szCs w:val="22"/>
                <w:lang w:val="kk-KZ"/>
              </w:rPr>
              <w:t>а</w:t>
            </w:r>
            <w:r w:rsidR="004908DE" w:rsidRPr="00A07F1A">
              <w:rPr>
                <w:sz w:val="22"/>
                <w:szCs w:val="22"/>
                <w:lang w:val="kk-KZ"/>
              </w:rPr>
              <w:t xml:space="preserve">қпараттық қауіпсіздік криптографиялық құралдарын жобалау. </w:t>
            </w:r>
            <w:r w:rsidRPr="00FA345C">
              <w:rPr>
                <w:sz w:val="22"/>
                <w:szCs w:val="22"/>
                <w:lang w:val="kk-KZ"/>
              </w:rPr>
              <w:t>программалау тілінің операторлары мен командалары</w:t>
            </w:r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қолдану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арқылы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өз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пайымдауларын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бекіту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үшін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көрнекі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материалдарды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кейіннен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lastRenderedPageBreak/>
              <w:t>пайдалана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отырып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курстың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әдістері</w:t>
            </w:r>
            <w:proofErr w:type="spellEnd"/>
            <w:r w:rsidRPr="00FA345C">
              <w:rPr>
                <w:sz w:val="22"/>
                <w:szCs w:val="22"/>
              </w:rPr>
              <w:t xml:space="preserve"> мен </w:t>
            </w:r>
            <w:proofErr w:type="spellStart"/>
            <w:r w:rsidRPr="00FA345C">
              <w:rPr>
                <w:sz w:val="22"/>
                <w:szCs w:val="22"/>
              </w:rPr>
              <w:t>технологияларын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қолдануды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интеграциялау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және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талдау</w:t>
            </w:r>
            <w:proofErr w:type="spellEnd"/>
            <w:r w:rsidRPr="00FA345C">
              <w:rPr>
                <w:sz w:val="22"/>
                <w:szCs w:val="22"/>
              </w:rPr>
              <w:t xml:space="preserve">; </w:t>
            </w:r>
            <w:proofErr w:type="spellStart"/>
            <w:r w:rsidRPr="00FA345C">
              <w:rPr>
                <w:sz w:val="22"/>
                <w:szCs w:val="22"/>
              </w:rPr>
              <w:t>емтихан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билеті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мәселесі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бойынша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теориялардың</w:t>
            </w:r>
            <w:proofErr w:type="spellEnd"/>
            <w:r w:rsidRPr="00FA345C">
              <w:rPr>
                <w:sz w:val="22"/>
                <w:szCs w:val="22"/>
              </w:rPr>
              <w:t>,</w:t>
            </w:r>
            <w:r w:rsidRPr="00FA345C">
              <w:rPr>
                <w:sz w:val="22"/>
                <w:szCs w:val="22"/>
                <w:lang w:val="kk-KZ"/>
              </w:rPr>
              <w:t xml:space="preserve"> практикалық мәселелердің</w:t>
            </w:r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ережесін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талдау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343F" w:rsidRPr="00FA345C" w:rsidRDefault="004908DE" w:rsidP="006F3A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А</w:t>
            </w:r>
            <w:r w:rsidRPr="00A07F1A">
              <w:rPr>
                <w:sz w:val="22"/>
                <w:szCs w:val="22"/>
                <w:lang w:val="kk-KZ"/>
              </w:rPr>
              <w:t xml:space="preserve">қпараттық қауіпсіздік криптографиялық құралдарын жобалау. </w:t>
            </w:r>
            <w:r w:rsidR="0017343F" w:rsidRPr="00FA345C">
              <w:rPr>
                <w:sz w:val="22"/>
                <w:szCs w:val="22"/>
                <w:lang w:val="kk-KZ"/>
              </w:rPr>
              <w:t>программалау тілінің операторлары мен командалары</w:t>
            </w:r>
            <w:r w:rsidR="0017343F" w:rsidRPr="00FA345C">
              <w:rPr>
                <w:sz w:val="22"/>
                <w:szCs w:val="22"/>
              </w:rPr>
              <w:t xml:space="preserve"> мен </w:t>
            </w:r>
            <w:proofErr w:type="spellStart"/>
            <w:r w:rsidR="0017343F" w:rsidRPr="00FA345C">
              <w:rPr>
                <w:sz w:val="22"/>
                <w:szCs w:val="22"/>
              </w:rPr>
              <w:t>принциптерінің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Үстірт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негіздемесі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, </w:t>
            </w:r>
            <w:proofErr w:type="spellStart"/>
            <w:r w:rsidR="0017343F" w:rsidRPr="00FA345C">
              <w:rPr>
                <w:sz w:val="22"/>
                <w:szCs w:val="22"/>
              </w:rPr>
              <w:t>оқу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бағдарламасына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сəйкес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материалдың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негізгі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көлемін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оның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r w:rsidR="0017343F" w:rsidRPr="00FA345C">
              <w:rPr>
                <w:sz w:val="22"/>
                <w:szCs w:val="22"/>
                <w:lang w:val="kk-KZ"/>
              </w:rPr>
              <w:t>кейбір</w:t>
            </w:r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lastRenderedPageBreak/>
              <w:t>қиындықтармен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жəне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жетекші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сұрақтардың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талабымен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əлсіз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 </w:t>
            </w:r>
            <w:proofErr w:type="spellStart"/>
            <w:r w:rsidR="0017343F" w:rsidRPr="00FA345C">
              <w:rPr>
                <w:sz w:val="22"/>
                <w:szCs w:val="22"/>
              </w:rPr>
              <w:t>қолдану</w:t>
            </w:r>
            <w:proofErr w:type="spellEnd"/>
            <w:r w:rsidR="0017343F" w:rsidRPr="00FA345C">
              <w:rPr>
                <w:sz w:val="22"/>
                <w:szCs w:val="22"/>
              </w:rPr>
              <w:t xml:space="preserve">; </w:t>
            </w:r>
          </w:p>
          <w:p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lastRenderedPageBreak/>
              <w:t>Курстың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әдістері</w:t>
            </w:r>
            <w:proofErr w:type="spellEnd"/>
            <w:r w:rsidRPr="00FA345C">
              <w:rPr>
                <w:sz w:val="22"/>
                <w:szCs w:val="22"/>
              </w:rPr>
              <w:t xml:space="preserve"> мен </w:t>
            </w:r>
            <w:proofErr w:type="spellStart"/>
            <w:r w:rsidRPr="00FA345C">
              <w:rPr>
                <w:sz w:val="22"/>
                <w:szCs w:val="22"/>
              </w:rPr>
              <w:t>технологияларын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қолданудың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негізділігі</w:t>
            </w:r>
            <w:proofErr w:type="spellEnd"/>
            <w:r w:rsidRPr="00FA345C">
              <w:rPr>
                <w:sz w:val="22"/>
                <w:szCs w:val="22"/>
              </w:rPr>
              <w:t xml:space="preserve"> мен </w:t>
            </w:r>
            <w:proofErr w:type="spellStart"/>
            <w:r w:rsidRPr="00FA345C">
              <w:rPr>
                <w:sz w:val="22"/>
                <w:szCs w:val="22"/>
              </w:rPr>
              <w:t>талдауының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болмауы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репродуктивті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сипаттағы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сұрақтарға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жауап</w:t>
            </w:r>
            <w:proofErr w:type="spellEnd"/>
            <w:r w:rsidRPr="00FA345C">
              <w:rPr>
                <w:sz w:val="22"/>
                <w:szCs w:val="22"/>
              </w:rPr>
              <w:t xml:space="preserve"> беру </w:t>
            </w:r>
            <w:proofErr w:type="spellStart"/>
            <w:r w:rsidRPr="00FA345C">
              <w:rPr>
                <w:sz w:val="22"/>
                <w:szCs w:val="22"/>
              </w:rPr>
              <w:t>кезінде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қиындықтың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көрінісі</w:t>
            </w:r>
            <w:proofErr w:type="spellEnd"/>
            <w:r w:rsidRPr="00FA345C">
              <w:rPr>
                <w:sz w:val="22"/>
                <w:szCs w:val="22"/>
              </w:rPr>
              <w:t xml:space="preserve">. </w:t>
            </w:r>
          </w:p>
          <w:p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7343F" w:rsidRPr="00FA345C" w:rsidRDefault="0017343F" w:rsidP="006F3A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A345C">
              <w:rPr>
                <w:sz w:val="22"/>
                <w:szCs w:val="22"/>
              </w:rPr>
              <w:t>Мысалдар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келтіруде</w:t>
            </w:r>
            <w:proofErr w:type="spellEnd"/>
            <w:r w:rsidRPr="00FA345C">
              <w:rPr>
                <w:sz w:val="22"/>
                <w:szCs w:val="22"/>
              </w:rPr>
              <w:t xml:space="preserve">, </w:t>
            </w:r>
            <w:proofErr w:type="spellStart"/>
            <w:r w:rsidRPr="00FA345C">
              <w:rPr>
                <w:sz w:val="22"/>
                <w:szCs w:val="22"/>
              </w:rPr>
              <w:t>көрнекі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материалдарды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қолдануда</w:t>
            </w:r>
            <w:proofErr w:type="spellEnd"/>
            <w:r w:rsidRPr="00FA345C">
              <w:rPr>
                <w:sz w:val="22"/>
                <w:szCs w:val="22"/>
              </w:rPr>
              <w:t xml:space="preserve"> курс </w:t>
            </w:r>
            <w:proofErr w:type="spellStart"/>
            <w:r w:rsidRPr="00FA345C">
              <w:rPr>
                <w:sz w:val="22"/>
                <w:szCs w:val="22"/>
              </w:rPr>
              <w:t>әдістемесін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қолдану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қабілетінің</w:t>
            </w:r>
            <w:proofErr w:type="spellEnd"/>
            <w:r w:rsidRPr="00FA345C">
              <w:rPr>
                <w:sz w:val="22"/>
                <w:szCs w:val="22"/>
              </w:rPr>
              <w:t xml:space="preserve"> </w:t>
            </w:r>
            <w:proofErr w:type="spellStart"/>
            <w:r w:rsidRPr="00FA345C">
              <w:rPr>
                <w:sz w:val="22"/>
                <w:szCs w:val="22"/>
              </w:rPr>
              <w:t>болмауы</w:t>
            </w:r>
            <w:proofErr w:type="spellEnd"/>
            <w:r w:rsidRPr="00FA345C">
              <w:rPr>
                <w:sz w:val="22"/>
                <w:szCs w:val="22"/>
              </w:rPr>
              <w:t xml:space="preserve">; </w:t>
            </w:r>
          </w:p>
          <w:p w:rsidR="0017343F" w:rsidRPr="00FA345C" w:rsidRDefault="0017343F" w:rsidP="006F3AA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Қорытынды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бақылау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жүргізу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қағидаларын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A345C">
              <w:rPr>
                <w:rFonts w:ascii="Times New Roman" w:hAnsi="Times New Roman" w:cs="Times New Roman"/>
                <w:color w:val="000000"/>
              </w:rPr>
              <w:t>бұзу</w:t>
            </w:r>
            <w:proofErr w:type="spellEnd"/>
            <w:r w:rsidRPr="00FA345C">
              <w:rPr>
                <w:rFonts w:ascii="Times New Roman" w:hAnsi="Times New Roman" w:cs="Times New Roman"/>
                <w:color w:val="000000"/>
              </w:rPr>
              <w:t>.</w:t>
            </w:r>
            <w:r w:rsidRPr="00FA345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7343F" w:rsidRPr="00FA345C" w:rsidRDefault="0017343F" w:rsidP="006F3AA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7343F" w:rsidRPr="00FA345C" w:rsidRDefault="0017343F" w:rsidP="006F3AA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7343F" w:rsidRDefault="0017343F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A345C">
        <w:rPr>
          <w:rFonts w:ascii="Times New Roman" w:hAnsi="Times New Roman" w:cs="Times New Roman"/>
          <w:b/>
          <w:i/>
          <w:sz w:val="24"/>
          <w:szCs w:val="24"/>
        </w:rPr>
        <w:t>ПАЙДАЛАНЫЛҒАН ДЕРЕККӨЗДЕРДІҢ ТІЗІМІ</w:t>
      </w:r>
    </w:p>
    <w:p w:rsidR="004908DE" w:rsidRPr="00FA345C" w:rsidRDefault="004908DE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908DE" w:rsidRPr="004908DE" w:rsidRDefault="004908DE" w:rsidP="004908DE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908DE">
        <w:rPr>
          <w:rFonts w:ascii="Times New Roman" w:eastAsia="Times New Roman" w:hAnsi="Times New Roman" w:cs="Times New Roman"/>
          <w:sz w:val="20"/>
          <w:szCs w:val="20"/>
          <w:lang w:val="en-US"/>
        </w:rPr>
        <w:t>Albrecht, M. (2021). Cryptography Engineering: Design Principles and Practical Applications. Wiley.</w:t>
      </w:r>
    </w:p>
    <w:p w:rsidR="004908DE" w:rsidRPr="004908DE" w:rsidRDefault="004908DE" w:rsidP="004908DE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4908DE">
        <w:rPr>
          <w:rFonts w:ascii="Times New Roman" w:eastAsia="Times New Roman" w:hAnsi="Times New Roman" w:cs="Times New Roman"/>
          <w:sz w:val="20"/>
          <w:szCs w:val="20"/>
          <w:lang w:val="en-US"/>
        </w:rPr>
        <w:t>Misra</w:t>
      </w:r>
      <w:proofErr w:type="spellEnd"/>
      <w:r w:rsidRPr="004908DE">
        <w:rPr>
          <w:rFonts w:ascii="Times New Roman" w:eastAsia="Times New Roman" w:hAnsi="Times New Roman" w:cs="Times New Roman"/>
          <w:sz w:val="20"/>
          <w:szCs w:val="20"/>
          <w:lang w:val="en-US"/>
        </w:rPr>
        <w:t>, S., &amp; Roy, P. (2023). Advances in Cryptography and Network Security. Springer.</w:t>
      </w:r>
    </w:p>
    <w:p w:rsidR="004908DE" w:rsidRPr="004908DE" w:rsidRDefault="004908DE" w:rsidP="004908DE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908D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Menezes, A. J., Van </w:t>
      </w:r>
      <w:proofErr w:type="spellStart"/>
      <w:r w:rsidRPr="004908DE">
        <w:rPr>
          <w:rFonts w:ascii="Times New Roman" w:eastAsia="Times New Roman" w:hAnsi="Times New Roman" w:cs="Times New Roman"/>
          <w:sz w:val="20"/>
          <w:szCs w:val="20"/>
          <w:lang w:val="en-US"/>
        </w:rPr>
        <w:t>Oorschot</w:t>
      </w:r>
      <w:proofErr w:type="spellEnd"/>
      <w:r w:rsidRPr="004908DE">
        <w:rPr>
          <w:rFonts w:ascii="Times New Roman" w:eastAsia="Times New Roman" w:hAnsi="Times New Roman" w:cs="Times New Roman"/>
          <w:sz w:val="20"/>
          <w:szCs w:val="20"/>
          <w:lang w:val="en-US"/>
        </w:rPr>
        <w:t>, P. C., &amp; Vanstone, S. A. (2022). Handbook of Applied Cryptography (2nd ed.). CRC Press.</w:t>
      </w:r>
    </w:p>
    <w:p w:rsidR="004908DE" w:rsidRPr="004908DE" w:rsidRDefault="004908DE" w:rsidP="004908DE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proofErr w:type="spellStart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>Омассон</w:t>
      </w:r>
      <w:proofErr w:type="spellEnd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Ж.-Ф. О </w:t>
      </w:r>
      <w:proofErr w:type="spellStart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>криптографии</w:t>
      </w:r>
      <w:proofErr w:type="spellEnd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proofErr w:type="spellStart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>всерьез</w:t>
      </w:r>
      <w:proofErr w:type="spellEnd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/ пер. с  </w:t>
      </w:r>
      <w:proofErr w:type="spellStart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>англ</w:t>
      </w:r>
      <w:proofErr w:type="spellEnd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. А.  А.  </w:t>
      </w:r>
      <w:proofErr w:type="spellStart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>Слинкина</w:t>
      </w:r>
      <w:proofErr w:type="spellEnd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>.  – М.: ДМК Пресс, 2021. – 328 с.: ил.</w:t>
      </w:r>
    </w:p>
    <w:p w:rsidR="004908DE" w:rsidRPr="004908DE" w:rsidRDefault="004908DE" w:rsidP="004908DE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>Gupta</w:t>
      </w:r>
      <w:proofErr w:type="spellEnd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, M., &amp; </w:t>
      </w:r>
      <w:proofErr w:type="spellStart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>Saxena</w:t>
      </w:r>
      <w:proofErr w:type="spellEnd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, A. (2024). </w:t>
      </w:r>
      <w:proofErr w:type="spellStart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>Post-Quantum</w:t>
      </w:r>
      <w:proofErr w:type="spellEnd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proofErr w:type="spellStart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>Cryptography</w:t>
      </w:r>
      <w:proofErr w:type="spellEnd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: </w:t>
      </w:r>
      <w:proofErr w:type="spellStart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>Theory</w:t>
      </w:r>
      <w:proofErr w:type="spellEnd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proofErr w:type="spellStart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>and</w:t>
      </w:r>
      <w:proofErr w:type="spellEnd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proofErr w:type="spellStart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>Practice</w:t>
      </w:r>
      <w:proofErr w:type="spellEnd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. </w:t>
      </w:r>
      <w:proofErr w:type="spellStart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>Springer</w:t>
      </w:r>
      <w:proofErr w:type="spellEnd"/>
      <w:r w:rsidRPr="004908DE">
        <w:rPr>
          <w:rFonts w:ascii="Times New Roman" w:eastAsia="Times New Roman" w:hAnsi="Times New Roman" w:cs="Times New Roman"/>
          <w:sz w:val="20"/>
          <w:szCs w:val="20"/>
          <w:lang w:val="kk-KZ"/>
        </w:rPr>
        <w:t>.</w:t>
      </w:r>
    </w:p>
    <w:p w:rsidR="004908DE" w:rsidRPr="004908DE" w:rsidRDefault="004908DE" w:rsidP="004908DE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908DE">
        <w:rPr>
          <w:rFonts w:ascii="Times New Roman" w:eastAsia="Times New Roman" w:hAnsi="Times New Roman" w:cs="Times New Roman"/>
          <w:sz w:val="20"/>
          <w:szCs w:val="20"/>
          <w:lang w:val="en-US"/>
        </w:rPr>
        <w:t>Liu, J., &amp; Zhou, S. (2023). Quantum-Safe Cryptography: Algorithms and Protocols for the Post-Quantum World. CRC Press.</w:t>
      </w:r>
    </w:p>
    <w:p w:rsidR="004908DE" w:rsidRPr="004908DE" w:rsidRDefault="004908DE" w:rsidP="004908DE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FRM1200" w:hAnsi="Times New Roman" w:cs="Times New Roman"/>
          <w:sz w:val="20"/>
          <w:szCs w:val="20"/>
          <w:lang w:val="en-US"/>
        </w:rPr>
      </w:pPr>
      <w:r w:rsidRPr="004908DE">
        <w:rPr>
          <w:rFonts w:ascii="Times New Roman" w:eastAsia="SFRM1200" w:hAnsi="Times New Roman" w:cs="Times New Roman"/>
          <w:sz w:val="20"/>
          <w:szCs w:val="20"/>
          <w:lang w:val="en-US"/>
        </w:rPr>
        <w:t>Chen, L., &amp; Chen, M. (2022). Advanced Cryptography in Digital Networks. Wiley.</w:t>
      </w:r>
    </w:p>
    <w:p w:rsidR="004908DE" w:rsidRPr="004908DE" w:rsidRDefault="004908DE" w:rsidP="004908DE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FRM1200" w:hAnsi="Times New Roman" w:cs="Times New Roman"/>
          <w:sz w:val="20"/>
          <w:szCs w:val="20"/>
          <w:lang w:val="en-US"/>
        </w:rPr>
      </w:pPr>
      <w:r w:rsidRPr="004908DE">
        <w:rPr>
          <w:rFonts w:ascii="Times New Roman" w:eastAsia="SFRM1200" w:hAnsi="Times New Roman" w:cs="Times New Roman"/>
          <w:sz w:val="20"/>
          <w:szCs w:val="20"/>
          <w:lang w:val="en-US"/>
        </w:rPr>
        <w:t>Bhargava, B. (2021). Blockchain and Cryptography: A Comprehensive Introduction. Springer.</w:t>
      </w:r>
    </w:p>
    <w:p w:rsidR="0017343F" w:rsidRDefault="0017343F" w:rsidP="006F3AAC">
      <w:pPr>
        <w:spacing w:after="0" w:line="240" w:lineRule="auto"/>
        <w:ind w:firstLine="567"/>
        <w:rPr>
          <w:rFonts w:ascii="Times New Roman" w:hAnsi="Times New Roman" w:cs="Times New Roman"/>
          <w:sz w:val="23"/>
          <w:szCs w:val="23"/>
          <w:highlight w:val="darkYellow"/>
          <w:lang w:val="kk-KZ"/>
        </w:rPr>
      </w:pPr>
    </w:p>
    <w:sectPr w:rsidR="0017343F" w:rsidSect="0017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177" w:rsidRDefault="00922177" w:rsidP="00B436CE">
      <w:pPr>
        <w:spacing w:after="0" w:line="240" w:lineRule="auto"/>
      </w:pPr>
      <w:r>
        <w:separator/>
      </w:r>
    </w:p>
  </w:endnote>
  <w:endnote w:type="continuationSeparator" w:id="0">
    <w:p w:rsidR="00922177" w:rsidRDefault="00922177" w:rsidP="00B4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FRM1200">
    <w:altName w:val="Microsoft JhengHei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177" w:rsidRDefault="00922177" w:rsidP="00B436CE">
      <w:pPr>
        <w:spacing w:after="0" w:line="240" w:lineRule="auto"/>
      </w:pPr>
      <w:r>
        <w:separator/>
      </w:r>
    </w:p>
  </w:footnote>
  <w:footnote w:type="continuationSeparator" w:id="0">
    <w:p w:rsidR="00922177" w:rsidRDefault="00922177" w:rsidP="00B43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F3BF6"/>
    <w:multiLevelType w:val="hybridMultilevel"/>
    <w:tmpl w:val="521A1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A597C"/>
    <w:multiLevelType w:val="multilevel"/>
    <w:tmpl w:val="553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25306C13"/>
    <w:multiLevelType w:val="hybridMultilevel"/>
    <w:tmpl w:val="AA2A7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3220F"/>
    <w:multiLevelType w:val="multilevel"/>
    <w:tmpl w:val="B3C4D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753A7D"/>
    <w:multiLevelType w:val="hybridMultilevel"/>
    <w:tmpl w:val="20CEF1B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F0051"/>
    <w:multiLevelType w:val="multilevel"/>
    <w:tmpl w:val="975C0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D55775"/>
    <w:multiLevelType w:val="multilevel"/>
    <w:tmpl w:val="E33AD8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F45CEF"/>
    <w:multiLevelType w:val="multilevel"/>
    <w:tmpl w:val="F1A018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C37C10"/>
    <w:multiLevelType w:val="multilevel"/>
    <w:tmpl w:val="739A4F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9842F3"/>
    <w:multiLevelType w:val="hybridMultilevel"/>
    <w:tmpl w:val="BEA41824"/>
    <w:lvl w:ilvl="0" w:tplc="2FFC4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"/>
  </w:num>
  <w:num w:numId="5">
    <w:abstractNumId w:val="7"/>
  </w:num>
  <w:num w:numId="6">
    <w:abstractNumId w:val="8"/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AC"/>
    <w:rsid w:val="00047D6B"/>
    <w:rsid w:val="000A1D57"/>
    <w:rsid w:val="000B2637"/>
    <w:rsid w:val="000B42EA"/>
    <w:rsid w:val="000C505F"/>
    <w:rsid w:val="001462B3"/>
    <w:rsid w:val="00151E4A"/>
    <w:rsid w:val="0017343F"/>
    <w:rsid w:val="00184999"/>
    <w:rsid w:val="001C0CA4"/>
    <w:rsid w:val="001D158B"/>
    <w:rsid w:val="002860BA"/>
    <w:rsid w:val="002C4C5B"/>
    <w:rsid w:val="00312485"/>
    <w:rsid w:val="00337B76"/>
    <w:rsid w:val="00342C13"/>
    <w:rsid w:val="003542BD"/>
    <w:rsid w:val="00376DCD"/>
    <w:rsid w:val="003B07D0"/>
    <w:rsid w:val="003B5EF7"/>
    <w:rsid w:val="003D2293"/>
    <w:rsid w:val="003E6CB6"/>
    <w:rsid w:val="003F5A1A"/>
    <w:rsid w:val="004518E0"/>
    <w:rsid w:val="00484EA6"/>
    <w:rsid w:val="004908DE"/>
    <w:rsid w:val="004A421A"/>
    <w:rsid w:val="004A6B47"/>
    <w:rsid w:val="004A74A0"/>
    <w:rsid w:val="0051679B"/>
    <w:rsid w:val="0052342E"/>
    <w:rsid w:val="00535A7A"/>
    <w:rsid w:val="0061148F"/>
    <w:rsid w:val="00637519"/>
    <w:rsid w:val="006968C5"/>
    <w:rsid w:val="006B200E"/>
    <w:rsid w:val="006F3AAC"/>
    <w:rsid w:val="007709CD"/>
    <w:rsid w:val="007D1E42"/>
    <w:rsid w:val="00824834"/>
    <w:rsid w:val="00834980"/>
    <w:rsid w:val="00906298"/>
    <w:rsid w:val="00922177"/>
    <w:rsid w:val="0093339C"/>
    <w:rsid w:val="00A02323"/>
    <w:rsid w:val="00A04AD3"/>
    <w:rsid w:val="00A07F1A"/>
    <w:rsid w:val="00AE2524"/>
    <w:rsid w:val="00B436CE"/>
    <w:rsid w:val="00B52002"/>
    <w:rsid w:val="00BB6C18"/>
    <w:rsid w:val="00BC4F9F"/>
    <w:rsid w:val="00C075FE"/>
    <w:rsid w:val="00C96A67"/>
    <w:rsid w:val="00CB545E"/>
    <w:rsid w:val="00CC5912"/>
    <w:rsid w:val="00D67B27"/>
    <w:rsid w:val="00D903EE"/>
    <w:rsid w:val="00DA6694"/>
    <w:rsid w:val="00DA6E59"/>
    <w:rsid w:val="00DC7852"/>
    <w:rsid w:val="00DE32CE"/>
    <w:rsid w:val="00E556DE"/>
    <w:rsid w:val="00E63D22"/>
    <w:rsid w:val="00E93E78"/>
    <w:rsid w:val="00EB1025"/>
    <w:rsid w:val="00EF01AC"/>
    <w:rsid w:val="00F8299F"/>
    <w:rsid w:val="00F9537E"/>
    <w:rsid w:val="00F973C8"/>
    <w:rsid w:val="00FA3065"/>
    <w:rsid w:val="00FB3119"/>
    <w:rsid w:val="00FF4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53A694"/>
  <w15:docId w15:val="{C586A863-97F4-334A-B5F6-3C2F07A2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3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6C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header"/>
    <w:basedOn w:val="a"/>
    <w:link w:val="a5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36CE"/>
  </w:style>
  <w:style w:type="paragraph" w:styleId="a6">
    <w:name w:val="footer"/>
    <w:basedOn w:val="a"/>
    <w:link w:val="a7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36CE"/>
  </w:style>
  <w:style w:type="paragraph" w:customStyle="1" w:styleId="Default">
    <w:name w:val="Default"/>
    <w:rsid w:val="003B5E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0C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0C505F"/>
    <w:pPr>
      <w:ind w:left="720"/>
      <w:contextualSpacing/>
    </w:p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qFormat/>
    <w:locked/>
    <w:rsid w:val="000C505F"/>
  </w:style>
  <w:style w:type="character" w:styleId="ab">
    <w:name w:val="Hyperlink"/>
    <w:basedOn w:val="a0"/>
    <w:uiPriority w:val="99"/>
    <w:unhideWhenUsed/>
    <w:rsid w:val="003D229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BC4F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4F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AA136-559D-054F-9CBC-19AED75C2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Microsoft Office User</cp:lastModifiedBy>
  <cp:revision>2</cp:revision>
  <dcterms:created xsi:type="dcterms:W3CDTF">2024-11-04T18:18:00Z</dcterms:created>
  <dcterms:modified xsi:type="dcterms:W3CDTF">2024-11-04T18:18:00Z</dcterms:modified>
</cp:coreProperties>
</file>